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9E3959" w:rsidRDefault="00E335F5">
      <w:pPr>
        <w:jc w:val="center"/>
        <w:rPr>
          <w:rFonts w:hint="default"/>
          <w:sz w:val="28"/>
          <w:szCs w:val="28"/>
        </w:rPr>
      </w:pPr>
      <w:r>
        <w:rPr>
          <w:rFonts w:eastAsia="Arial Unicode MS"/>
          <w:sz w:val="28"/>
          <w:szCs w:val="28"/>
        </w:rPr>
        <w:t>卡式蒸气灭菌器参数及报价</w:t>
      </w:r>
    </w:p>
    <w:p w:rsidR="009E3959" w:rsidRDefault="009E3959">
      <w:pPr>
        <w:jc w:val="center"/>
        <w:rPr>
          <w:rFonts w:hint="default"/>
          <w:sz w:val="28"/>
          <w:szCs w:val="28"/>
        </w:rPr>
      </w:pP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eastAsia="Arial Unicode MS"/>
          <w:sz w:val="26"/>
          <w:szCs w:val="26"/>
        </w:rPr>
        <w:t>用途：用于常规耐高温高压器械灭菌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eastAsia="Arial Unicode MS"/>
          <w:sz w:val="26"/>
          <w:szCs w:val="26"/>
        </w:rPr>
        <w:t>产品类别：医疗器械（</w:t>
      </w:r>
      <w:r>
        <w:rPr>
          <w:rFonts w:ascii="Helvetica Neue" w:hAnsi="Helvetica Neue"/>
          <w:sz w:val="26"/>
          <w:szCs w:val="26"/>
        </w:rPr>
        <w:t>2</w:t>
      </w:r>
      <w:r>
        <w:rPr>
          <w:rFonts w:eastAsia="Arial Unicode MS"/>
          <w:sz w:val="26"/>
          <w:szCs w:val="26"/>
        </w:rPr>
        <w:t>类）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eastAsia="Arial Unicode MS" w:hint="default"/>
          <w:sz w:val="26"/>
          <w:szCs w:val="26"/>
        </w:rPr>
        <w:t>∗</w:t>
      </w:r>
      <w:r>
        <w:rPr>
          <w:rFonts w:ascii="Helvetica Neue" w:hAnsi="Helvetica Neue"/>
          <w:sz w:val="26"/>
          <w:szCs w:val="26"/>
        </w:rPr>
        <w:t xml:space="preserve"> </w:t>
      </w:r>
      <w:r>
        <w:rPr>
          <w:rFonts w:eastAsia="Arial Unicode MS"/>
          <w:sz w:val="26"/>
          <w:szCs w:val="26"/>
        </w:rPr>
        <w:t>设备来源：整机进口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eastAsia="Arial Unicode MS"/>
          <w:sz w:val="26"/>
          <w:szCs w:val="26"/>
        </w:rPr>
        <w:t>原理：正压脉冲蒸气灭菌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eastAsia="Arial Unicode MS"/>
          <w:sz w:val="26"/>
          <w:szCs w:val="26"/>
        </w:rPr>
        <w:t>灭菌范围：可对耐高温高压非包裹器械和包裹实心、管腔器械进行灭菌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eastAsia="Arial Unicode MS"/>
          <w:sz w:val="26"/>
          <w:szCs w:val="26"/>
        </w:rPr>
        <w:t>灭菌仓容积：标准型</w:t>
      </w:r>
      <w:r>
        <w:rPr>
          <w:rFonts w:ascii="Helvetica Neue" w:hAnsi="Helvetica Neue"/>
          <w:sz w:val="26"/>
          <w:szCs w:val="26"/>
        </w:rPr>
        <w:t xml:space="preserve"> </w:t>
      </w:r>
      <w:r>
        <w:rPr>
          <w:rFonts w:ascii="Helvetica Neue" w:hAnsi="Helvetica Neue" w:hint="default"/>
          <w:sz w:val="26"/>
          <w:szCs w:val="26"/>
        </w:rPr>
        <w:t xml:space="preserve">≤ </w:t>
      </w:r>
      <w:r>
        <w:rPr>
          <w:rFonts w:ascii="Helvetica Neue" w:hAnsi="Helvetica Neue"/>
          <w:sz w:val="26"/>
          <w:szCs w:val="26"/>
        </w:rPr>
        <w:t>5.5L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eastAsia="Arial Unicode MS"/>
          <w:sz w:val="26"/>
          <w:szCs w:val="26"/>
        </w:rPr>
        <w:t>蓄水箱容积：</w:t>
      </w:r>
      <w:r>
        <w:rPr>
          <w:rFonts w:ascii="Helvetica Neue" w:hAnsi="Helvetica Neue" w:hint="default"/>
          <w:sz w:val="26"/>
          <w:szCs w:val="26"/>
        </w:rPr>
        <w:t xml:space="preserve">≤ </w:t>
      </w:r>
      <w:r>
        <w:rPr>
          <w:rFonts w:ascii="Helvetica Neue" w:hAnsi="Helvetica Neue"/>
          <w:sz w:val="26"/>
          <w:szCs w:val="26"/>
        </w:rPr>
        <w:t>4.2L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eastAsia="Arial Unicode MS" w:hint="default"/>
          <w:sz w:val="26"/>
          <w:szCs w:val="26"/>
        </w:rPr>
        <w:t>∗</w:t>
      </w:r>
      <w:r>
        <w:rPr>
          <w:rFonts w:ascii="Helvetica Neue" w:hAnsi="Helvetica Neue"/>
          <w:sz w:val="26"/>
          <w:szCs w:val="26"/>
        </w:rPr>
        <w:t xml:space="preserve"> </w:t>
      </w:r>
      <w:r>
        <w:rPr>
          <w:rFonts w:eastAsia="Arial Unicode MS"/>
          <w:sz w:val="26"/>
          <w:szCs w:val="26"/>
        </w:rPr>
        <w:t>灭菌程序：</w:t>
      </w:r>
      <w:r>
        <w:rPr>
          <w:rFonts w:ascii="Helvetica Neue" w:hAnsi="Helvetica Neue" w:hint="default"/>
          <w:sz w:val="26"/>
          <w:szCs w:val="26"/>
        </w:rPr>
        <w:t>≥</w:t>
      </w:r>
      <w:r>
        <w:rPr>
          <w:rFonts w:ascii="Helvetica Neue" w:hAnsi="Helvetica Neue"/>
          <w:sz w:val="26"/>
          <w:szCs w:val="26"/>
        </w:rPr>
        <w:t>7</w:t>
      </w:r>
      <w:r>
        <w:rPr>
          <w:rFonts w:eastAsia="Arial Unicode MS"/>
          <w:sz w:val="26"/>
          <w:szCs w:val="26"/>
        </w:rPr>
        <w:t>种灭菌程序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eastAsia="Arial Unicode MS"/>
          <w:sz w:val="26"/>
          <w:szCs w:val="26"/>
        </w:rPr>
        <w:t>干燥时间：</w:t>
      </w:r>
      <w:r>
        <w:rPr>
          <w:rFonts w:ascii="Helvetica Neue" w:hAnsi="Helvetica Neue" w:hint="default"/>
          <w:sz w:val="26"/>
          <w:szCs w:val="26"/>
        </w:rPr>
        <w:t>≤</w:t>
      </w:r>
      <w:r>
        <w:rPr>
          <w:rFonts w:ascii="Helvetica Neue" w:hAnsi="Helvetica Neue"/>
          <w:sz w:val="26"/>
          <w:szCs w:val="26"/>
        </w:rPr>
        <w:t>60</w:t>
      </w:r>
      <w:r>
        <w:rPr>
          <w:rFonts w:eastAsia="Arial Unicode MS"/>
          <w:sz w:val="26"/>
          <w:szCs w:val="26"/>
        </w:rPr>
        <w:t>分钟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eastAsia="Arial Unicode MS"/>
          <w:sz w:val="26"/>
          <w:szCs w:val="26"/>
        </w:rPr>
        <w:t>灭菌过程显示方式：可实时显示灭菌仓内温度曲线、温度和压力的实时数值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eastAsia="Arial Unicode MS"/>
          <w:sz w:val="26"/>
          <w:szCs w:val="26"/>
        </w:rPr>
        <w:t>灭菌温度</w:t>
      </w:r>
      <w:r>
        <w:rPr>
          <w:rFonts w:ascii="Helvetica Neue" w:hAnsi="Helvetica Neue"/>
          <w:sz w:val="26"/>
          <w:szCs w:val="26"/>
        </w:rPr>
        <w:t>:  121</w:t>
      </w:r>
      <w:r>
        <w:rPr>
          <w:rFonts w:ascii="Helvetica Neue" w:hAnsi="Helvetica Neue" w:hint="default"/>
          <w:sz w:val="26"/>
          <w:szCs w:val="26"/>
        </w:rPr>
        <w:t xml:space="preserve">℃  </w:t>
      </w:r>
      <w:r>
        <w:rPr>
          <w:rFonts w:eastAsia="Arial Unicode MS"/>
          <w:sz w:val="26"/>
          <w:szCs w:val="26"/>
        </w:rPr>
        <w:t>、</w:t>
      </w:r>
      <w:r>
        <w:rPr>
          <w:rFonts w:ascii="Helvetica Neue" w:hAnsi="Helvetica Neue"/>
          <w:sz w:val="26"/>
          <w:szCs w:val="26"/>
        </w:rPr>
        <w:t>134</w:t>
      </w:r>
      <w:r>
        <w:rPr>
          <w:rFonts w:ascii="Helvetica Neue" w:hAnsi="Helvetica Neue" w:hint="default"/>
          <w:sz w:val="26"/>
          <w:szCs w:val="26"/>
        </w:rPr>
        <w:t>℃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eastAsia="Arial Unicode MS"/>
          <w:sz w:val="26"/>
          <w:szCs w:val="26"/>
        </w:rPr>
        <w:t>性能监测：温度检测、压力检测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eastAsia="Arial Unicode MS"/>
          <w:sz w:val="26"/>
          <w:szCs w:val="26"/>
        </w:rPr>
        <w:t>显示和控制：彩色触摸屏，中文显示和图标，人机对话更简洁明了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eastAsia="Arial Unicode MS" w:hint="default"/>
          <w:sz w:val="26"/>
          <w:szCs w:val="26"/>
        </w:rPr>
        <w:t>∗</w:t>
      </w:r>
      <w:r>
        <w:rPr>
          <w:rFonts w:ascii="Helvetica Neue" w:hAnsi="Helvetica Neue"/>
          <w:sz w:val="26"/>
          <w:szCs w:val="26"/>
        </w:rPr>
        <w:t xml:space="preserve"> </w:t>
      </w:r>
      <w:r>
        <w:rPr>
          <w:rFonts w:eastAsia="Arial Unicode MS"/>
          <w:sz w:val="26"/>
          <w:szCs w:val="26"/>
        </w:rPr>
        <w:t>性能证明：获得第三方（</w:t>
      </w:r>
      <w:r>
        <w:rPr>
          <w:rFonts w:ascii="Helvetica Neue" w:hAnsi="Helvetica Neue"/>
          <w:sz w:val="26"/>
          <w:szCs w:val="26"/>
        </w:rPr>
        <w:t>CDC</w:t>
      </w:r>
      <w:r>
        <w:rPr>
          <w:rFonts w:eastAsia="Arial Unicode MS"/>
          <w:sz w:val="26"/>
          <w:szCs w:val="26"/>
        </w:rPr>
        <w:t>性能验证报告）权威证明文件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eastAsia="Arial Unicode MS"/>
          <w:sz w:val="26"/>
          <w:szCs w:val="26"/>
        </w:rPr>
        <w:t>灭菌时间：灭菌效果可靠、迅速，非包裹灭菌全过程时间小于</w:t>
      </w:r>
      <w:r>
        <w:rPr>
          <w:rFonts w:ascii="Helvetica Neue" w:hAnsi="Helvetica Neue"/>
          <w:sz w:val="26"/>
          <w:szCs w:val="26"/>
        </w:rPr>
        <w:t>11</w:t>
      </w:r>
      <w:r>
        <w:rPr>
          <w:rFonts w:eastAsia="Arial Unicode MS"/>
          <w:sz w:val="26"/>
          <w:szCs w:val="26"/>
        </w:rPr>
        <w:t>分钟。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eastAsia="Arial Unicode MS"/>
          <w:sz w:val="26"/>
          <w:szCs w:val="26"/>
        </w:rPr>
        <w:t>系统运行：操作简便，系统运行情况显示于屏幕，可以随时安全地中断灭菌程序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eastAsia="Arial Unicode MS"/>
          <w:sz w:val="26"/>
          <w:szCs w:val="26"/>
        </w:rPr>
        <w:t>状态监测：具备自我检测系统，一旦在运行过程中出现问题，系统自动中止运作，并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ascii="Helvetica Neue" w:hAnsi="Helvetica Neue"/>
          <w:sz w:val="26"/>
          <w:szCs w:val="26"/>
        </w:rPr>
        <w:t xml:space="preserve">                  </w:t>
      </w:r>
      <w:r>
        <w:rPr>
          <w:rFonts w:eastAsia="Arial Unicode MS"/>
          <w:sz w:val="26"/>
          <w:szCs w:val="26"/>
        </w:rPr>
        <w:t>将故障代码显示于屏幕。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eastAsia="Arial Unicode MS" w:hint="default"/>
          <w:sz w:val="26"/>
          <w:szCs w:val="26"/>
        </w:rPr>
        <w:t>∗</w:t>
      </w:r>
      <w:r>
        <w:rPr>
          <w:rFonts w:ascii="Helvetica Neue" w:hAnsi="Helvetica Neue"/>
          <w:sz w:val="26"/>
          <w:szCs w:val="26"/>
        </w:rPr>
        <w:t xml:space="preserve"> </w:t>
      </w:r>
      <w:r>
        <w:rPr>
          <w:rFonts w:eastAsia="Arial Unicode MS"/>
          <w:sz w:val="26"/>
          <w:szCs w:val="26"/>
        </w:rPr>
        <w:t>数据管理：内置数据储存器，可存储设备生命周期所有循环记录，可以通过</w:t>
      </w:r>
      <w:r>
        <w:rPr>
          <w:rFonts w:ascii="Helvetica Neue" w:hAnsi="Helvetica Neue"/>
          <w:sz w:val="26"/>
          <w:szCs w:val="26"/>
        </w:rPr>
        <w:t>U</w:t>
      </w:r>
      <w:r>
        <w:rPr>
          <w:rFonts w:eastAsia="Arial Unicode MS"/>
          <w:sz w:val="26"/>
          <w:szCs w:val="26"/>
        </w:rPr>
        <w:t>盘拷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ascii="Helvetica Neue" w:hAnsi="Helvetica Neue"/>
          <w:sz w:val="26"/>
          <w:szCs w:val="26"/>
        </w:rPr>
        <w:t xml:space="preserve">                    </w:t>
      </w:r>
      <w:r>
        <w:rPr>
          <w:rFonts w:eastAsia="Arial Unicode MS"/>
          <w:sz w:val="26"/>
          <w:szCs w:val="26"/>
        </w:rPr>
        <w:t>贝出来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eastAsia="Arial Unicode MS" w:hint="default"/>
          <w:sz w:val="26"/>
          <w:szCs w:val="26"/>
        </w:rPr>
        <w:t>∗</w:t>
      </w:r>
      <w:r>
        <w:rPr>
          <w:rFonts w:ascii="Helvetica Neue" w:hAnsi="Helvetica Neue"/>
          <w:sz w:val="26"/>
          <w:szCs w:val="26"/>
        </w:rPr>
        <w:t xml:space="preserve"> </w:t>
      </w:r>
      <w:r>
        <w:rPr>
          <w:rFonts w:eastAsia="Arial Unicode MS"/>
          <w:sz w:val="26"/>
          <w:szCs w:val="26"/>
        </w:rPr>
        <w:t>溯源功能：可设置使用者账号、追溯灭菌循环开始和停</w:t>
      </w:r>
      <w:r>
        <w:rPr>
          <w:rFonts w:eastAsia="Arial Unicode MS"/>
          <w:sz w:val="26"/>
          <w:szCs w:val="26"/>
        </w:rPr>
        <w:t>止的操作者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eastAsia="Arial Unicode MS" w:hint="default"/>
          <w:sz w:val="26"/>
          <w:szCs w:val="26"/>
        </w:rPr>
        <w:t>∗</w:t>
      </w:r>
      <w:r>
        <w:rPr>
          <w:rFonts w:ascii="Helvetica Neue" w:hAnsi="Helvetica Neue"/>
          <w:sz w:val="26"/>
          <w:szCs w:val="26"/>
        </w:rPr>
        <w:t xml:space="preserve"> </w:t>
      </w:r>
      <w:r>
        <w:rPr>
          <w:rFonts w:eastAsia="Arial Unicode MS"/>
          <w:sz w:val="26"/>
          <w:szCs w:val="26"/>
        </w:rPr>
        <w:t>智能提醒：水质、水位和卡盒插入等有实时提示图标，一旦出错实时显示提示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eastAsia="Arial Unicode MS" w:hint="default"/>
          <w:sz w:val="26"/>
          <w:szCs w:val="26"/>
        </w:rPr>
        <w:t>∗</w:t>
      </w:r>
      <w:r>
        <w:rPr>
          <w:rFonts w:ascii="Helvetica Neue" w:hAnsi="Helvetica Neue"/>
          <w:sz w:val="26"/>
          <w:szCs w:val="26"/>
        </w:rPr>
        <w:t xml:space="preserve"> </w:t>
      </w:r>
      <w:r>
        <w:rPr>
          <w:rFonts w:eastAsia="Arial Unicode MS"/>
          <w:sz w:val="26"/>
          <w:szCs w:val="26"/>
        </w:rPr>
        <w:t>电子水平提示：内置水平仪，当设备处于不正常的位置，灭菌开始前实时提示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eastAsia="Arial Unicode MS" w:hint="default"/>
          <w:sz w:val="26"/>
          <w:szCs w:val="26"/>
        </w:rPr>
        <w:t>∗</w:t>
      </w:r>
      <w:r>
        <w:rPr>
          <w:rFonts w:ascii="Helvetica Neue" w:hAnsi="Helvetica Neue"/>
          <w:sz w:val="26"/>
          <w:szCs w:val="26"/>
        </w:rPr>
        <w:t xml:space="preserve"> </w:t>
      </w:r>
      <w:r>
        <w:rPr>
          <w:rFonts w:eastAsia="Arial Unicode MS"/>
          <w:sz w:val="26"/>
          <w:szCs w:val="26"/>
        </w:rPr>
        <w:t>维护周期提示：根据设备使用情况，主界面实时提示设备维护及耗材更换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eastAsia="Arial Unicode MS" w:hint="default"/>
          <w:sz w:val="26"/>
          <w:szCs w:val="26"/>
        </w:rPr>
        <w:lastRenderedPageBreak/>
        <w:t>∗</w:t>
      </w:r>
      <w:r>
        <w:rPr>
          <w:rFonts w:ascii="Helvetica Neue" w:hAnsi="Helvetica Neue"/>
          <w:sz w:val="26"/>
          <w:szCs w:val="26"/>
        </w:rPr>
        <w:t xml:space="preserve"> </w:t>
      </w:r>
      <w:r>
        <w:rPr>
          <w:rFonts w:eastAsia="Arial Unicode MS"/>
          <w:sz w:val="26"/>
          <w:szCs w:val="26"/>
        </w:rPr>
        <w:t>数字化管理：设备可以通过互联网连接</w:t>
      </w:r>
      <w:r>
        <w:rPr>
          <w:rFonts w:ascii="Helvetica Neue" w:hAnsi="Helvetica Neue"/>
          <w:sz w:val="26"/>
          <w:szCs w:val="26"/>
        </w:rPr>
        <w:t>PC</w:t>
      </w:r>
      <w:r>
        <w:rPr>
          <w:rFonts w:eastAsia="Arial Unicode MS"/>
          <w:sz w:val="26"/>
          <w:szCs w:val="26"/>
        </w:rPr>
        <w:t>或者手机，可以实时观测设备运行状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ascii="Helvetica Neue" w:hAnsi="Helvetica Neue"/>
          <w:sz w:val="26"/>
          <w:szCs w:val="26"/>
        </w:rPr>
        <w:t xml:space="preserve">                        </w:t>
      </w:r>
      <w:r>
        <w:rPr>
          <w:rFonts w:eastAsia="Arial Unicode MS"/>
          <w:sz w:val="26"/>
          <w:szCs w:val="26"/>
        </w:rPr>
        <w:t>态，查询历史数据和远程维护等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eastAsia="Arial Unicode MS"/>
          <w:sz w:val="26"/>
          <w:szCs w:val="26"/>
        </w:rPr>
        <w:t>交货时间：按医院要求</w:t>
      </w:r>
    </w:p>
    <w:p w:rsidR="009E3959" w:rsidRDefault="00E335F5">
      <w:pPr>
        <w:spacing w:line="288" w:lineRule="auto"/>
        <w:rPr>
          <w:rFonts w:hint="default"/>
          <w:sz w:val="26"/>
          <w:szCs w:val="26"/>
        </w:rPr>
      </w:pPr>
      <w:r>
        <w:rPr>
          <w:rFonts w:eastAsia="Arial Unicode MS"/>
          <w:sz w:val="26"/>
          <w:szCs w:val="26"/>
        </w:rPr>
        <w:t>数量：</w:t>
      </w:r>
      <w:r>
        <w:rPr>
          <w:rFonts w:ascii="Helvetica Neue" w:hAnsi="Helvetica Neue"/>
          <w:sz w:val="26"/>
          <w:szCs w:val="26"/>
        </w:rPr>
        <w:t>2</w:t>
      </w:r>
      <w:r>
        <w:rPr>
          <w:rFonts w:eastAsia="Arial Unicode MS"/>
          <w:sz w:val="26"/>
          <w:szCs w:val="26"/>
        </w:rPr>
        <w:t>台</w:t>
      </w:r>
    </w:p>
    <w:p w:rsidR="009E3959" w:rsidRDefault="00E335F5">
      <w:pPr>
        <w:spacing w:line="288" w:lineRule="auto"/>
        <w:rPr>
          <w:rFonts w:eastAsia="Arial Unicode MS" w:hint="default"/>
          <w:sz w:val="26"/>
          <w:szCs w:val="26"/>
        </w:rPr>
      </w:pPr>
      <w:r>
        <w:rPr>
          <w:rFonts w:eastAsia="Arial Unicode MS"/>
          <w:sz w:val="26"/>
          <w:szCs w:val="26"/>
        </w:rPr>
        <w:t>保修期：三年</w:t>
      </w:r>
    </w:p>
    <w:p w:rsidR="00832A16" w:rsidRDefault="00832A16">
      <w:pPr>
        <w:spacing w:line="288" w:lineRule="auto"/>
      </w:pPr>
      <w:r>
        <w:rPr>
          <w:rFonts w:eastAsia="Arial Unicode MS"/>
          <w:sz w:val="26"/>
          <w:szCs w:val="26"/>
        </w:rPr>
        <w:t>到货期</w:t>
      </w:r>
      <w:r>
        <w:rPr>
          <w:rFonts w:eastAsia="Arial Unicode MS" w:hint="default"/>
          <w:sz w:val="26"/>
          <w:szCs w:val="26"/>
        </w:rPr>
        <w:t>：可</w:t>
      </w:r>
      <w:r>
        <w:rPr>
          <w:rFonts w:eastAsia="Arial Unicode MS"/>
          <w:sz w:val="26"/>
          <w:szCs w:val="26"/>
        </w:rPr>
        <w:t>按</w:t>
      </w:r>
      <w:r>
        <w:rPr>
          <w:rFonts w:eastAsia="Arial Unicode MS" w:hint="default"/>
          <w:sz w:val="26"/>
          <w:szCs w:val="26"/>
        </w:rPr>
        <w:t>医院要求到货</w:t>
      </w:r>
      <w:r>
        <w:rPr>
          <w:rFonts w:eastAsia="Arial Unicode MS"/>
          <w:sz w:val="26"/>
          <w:szCs w:val="26"/>
        </w:rPr>
        <w:t>（3个</w:t>
      </w:r>
      <w:r>
        <w:rPr>
          <w:rFonts w:eastAsia="Arial Unicode MS" w:hint="default"/>
          <w:sz w:val="26"/>
          <w:szCs w:val="26"/>
        </w:rPr>
        <w:t>工作日</w:t>
      </w:r>
      <w:bookmarkStart w:id="0" w:name="_GoBack"/>
      <w:bookmarkEnd w:id="0"/>
      <w:r>
        <w:rPr>
          <w:rFonts w:eastAsia="Arial Unicode MS"/>
          <w:sz w:val="26"/>
          <w:szCs w:val="26"/>
        </w:rPr>
        <w:t>）</w:t>
      </w:r>
    </w:p>
    <w:sectPr w:rsidR="00832A16">
      <w:headerReference w:type="default" r:id="rId6"/>
      <w:footerReference w:type="default" r:id="rId7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35F5" w:rsidRDefault="00E335F5">
      <w:pPr>
        <w:rPr>
          <w:rFonts w:hint="default"/>
        </w:rPr>
      </w:pPr>
      <w:r>
        <w:separator/>
      </w:r>
    </w:p>
  </w:endnote>
  <w:endnote w:type="continuationSeparator" w:id="0">
    <w:p w:rsidR="00E335F5" w:rsidRDefault="00E335F5">
      <w:pPr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3959" w:rsidRDefault="009E3959">
    <w:pPr>
      <w:rPr>
        <w:rFonts w:hint="defaul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35F5" w:rsidRDefault="00E335F5">
      <w:pPr>
        <w:rPr>
          <w:rFonts w:hint="default"/>
        </w:rPr>
      </w:pPr>
      <w:r>
        <w:separator/>
      </w:r>
    </w:p>
  </w:footnote>
  <w:footnote w:type="continuationSeparator" w:id="0">
    <w:p w:rsidR="00E335F5" w:rsidRDefault="00E335F5">
      <w:pPr>
        <w:rPr>
          <w:rFonts w:hint="default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3959" w:rsidRDefault="009E3959">
    <w:pPr>
      <w:rPr>
        <w:rFonts w:hint="default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959"/>
    <w:rsid w:val="00832A16"/>
    <w:rsid w:val="009E3959"/>
    <w:rsid w:val="00E33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5231CE0-72D4-4944-B9B1-EE7F97E66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rFonts w:ascii="Arial Unicode MS" w:eastAsia="Helvetica Neue" w:hAnsi="Arial Unicode MS" w:cs="Arial Unicode MS" w:hint="eastAsia"/>
      <w:color w:val="000000"/>
      <w:sz w:val="22"/>
      <w:szCs w:val="22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黑体"/>
        <a:cs typeface="Helvetica Neue"/>
      </a:majorFont>
      <a:minorFont>
        <a:latin typeface="Helvetica Neue"/>
        <a:ea typeface="宋体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111</Words>
  <Characters>636</Characters>
  <Application>Microsoft Office Word</Application>
  <DocSecurity>0</DocSecurity>
  <Lines>5</Lines>
  <Paragraphs>1</Paragraphs>
  <ScaleCrop>false</ScaleCrop>
  <Company>P R C</Company>
  <LinksUpToDate>false</LinksUpToDate>
  <CharactersWithSpaces>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谢晓添</cp:lastModifiedBy>
  <cp:revision>2</cp:revision>
  <dcterms:created xsi:type="dcterms:W3CDTF">2019-04-01T07:05:00Z</dcterms:created>
  <dcterms:modified xsi:type="dcterms:W3CDTF">2019-04-01T07:06:00Z</dcterms:modified>
</cp:coreProperties>
</file>