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87E" w:rsidRDefault="0070187E" w:rsidP="00673EBD">
      <w:pPr>
        <w:spacing w:beforeLines="100" w:afterLines="50"/>
        <w:jc w:val="center"/>
        <w:rPr>
          <w:rFonts w:ascii="宋体" w:hAnsi="宋体"/>
          <w:b/>
          <w:bCs/>
          <w:sz w:val="32"/>
          <w:szCs w:val="32"/>
        </w:rPr>
      </w:pP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86119C" w:rsidRPr="00BE5AC8" w:rsidRDefault="00BE5AC8" w:rsidP="00673EBD">
      <w:pPr>
        <w:suppressLineNumbers/>
        <w:suppressAutoHyphens/>
        <w:overflowPunct w:val="0"/>
        <w:topLinePunct/>
        <w:spacing w:beforeLines="50" w:afterLines="50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70187E" w:rsidRDefault="0070187E" w:rsidP="00D32604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="00740534"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740534" w:rsidRPr="00740534" w:rsidRDefault="00740534" w:rsidP="002D69C2">
      <w:pPr>
        <w:spacing w:line="276" w:lineRule="auto"/>
        <w:ind w:firstLineChars="200" w:firstLine="420"/>
        <w:rPr>
          <w:rFonts w:ascii="Arial" w:hAnsi="Arial" w:cs="Arial"/>
          <w:szCs w:val="21"/>
        </w:rPr>
      </w:pPr>
      <w:r w:rsidRPr="00740534">
        <w:rPr>
          <w:rFonts w:ascii="Arial" w:hAnsi="Arial" w:cs="Arial"/>
          <w:szCs w:val="21"/>
        </w:rPr>
        <w:t>硬组织切片</w:t>
      </w:r>
      <w:r w:rsidR="002D69C2">
        <w:rPr>
          <w:rFonts w:ascii="Arial" w:hAnsi="Arial" w:cs="Arial" w:hint="eastAsia"/>
          <w:szCs w:val="21"/>
        </w:rPr>
        <w:t>机</w:t>
      </w:r>
      <w:r w:rsidRPr="00740534">
        <w:rPr>
          <w:rFonts w:ascii="Arial" w:hAnsi="Arial" w:cs="Arial"/>
          <w:szCs w:val="21"/>
        </w:rPr>
        <w:t>系统</w:t>
      </w:r>
      <w:r w:rsidRPr="00740534">
        <w:rPr>
          <w:rFonts w:ascii="Arial" w:hAnsi="Arial" w:cs="Arial"/>
          <w:szCs w:val="21"/>
        </w:rPr>
        <w:t xml:space="preserve">  1</w:t>
      </w:r>
      <w:r w:rsidRPr="00740534">
        <w:rPr>
          <w:rFonts w:ascii="Arial" w:hAnsi="Arial" w:cs="Arial"/>
          <w:szCs w:val="21"/>
        </w:rPr>
        <w:t>套</w:t>
      </w:r>
    </w:p>
    <w:p w:rsidR="00D32604" w:rsidRPr="00D32604" w:rsidRDefault="00740534" w:rsidP="00D32604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="0070187E"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="0070187E" w:rsidRPr="00D32604">
        <w:rPr>
          <w:rFonts w:ascii="Arial" w:hAnsi="Arial" w:cs="Arial"/>
          <w:b/>
          <w:szCs w:val="21"/>
        </w:rPr>
        <w:t>功能用途：</w:t>
      </w:r>
    </w:p>
    <w:p w:rsidR="0086119C" w:rsidRDefault="00BE5AC8" w:rsidP="0086119C">
      <w:pPr>
        <w:adjustRightInd w:val="0"/>
        <w:spacing w:line="276" w:lineRule="auto"/>
        <w:textAlignment w:val="baseline"/>
        <w:rPr>
          <w:rFonts w:ascii="Arial" w:eastAsiaTheme="minorEastAsia" w:hAnsi="Arial" w:cs="Arial"/>
          <w:szCs w:val="21"/>
        </w:rPr>
      </w:pP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eastAsiaTheme="minorEastAsia" w:hAnsi="Arial" w:cs="Arial" w:hint="eastAsia"/>
          <w:szCs w:val="21"/>
        </w:rPr>
        <w:t>1</w:t>
      </w:r>
      <w:r w:rsidR="0086119C">
        <w:rPr>
          <w:rFonts w:ascii="Arial" w:eastAsiaTheme="minorEastAsia" w:hAnsi="Arial" w:cs="Arial" w:hint="eastAsia"/>
          <w:szCs w:val="21"/>
        </w:rPr>
        <w:t>、</w:t>
      </w:r>
      <w:r w:rsidR="00D32604" w:rsidRPr="0086119C">
        <w:rPr>
          <w:rFonts w:ascii="Arial" w:eastAsiaTheme="minorEastAsia" w:hAnsi="Arial" w:cs="Arial"/>
          <w:szCs w:val="21"/>
        </w:rPr>
        <w:t>该设备系统适用于不脱钙骨科软硬组织联合切片，能够切割鲜活组织和硬组织（股骨、髋关节、椎体），带植入物（金属、陶瓷、塑料等）的骨组织学样本等。保持软硬组织、组织与植入物之间原有的组织结构形态。</w:t>
      </w:r>
    </w:p>
    <w:p w:rsidR="0086119C" w:rsidRDefault="0086119C" w:rsidP="0086119C">
      <w:pPr>
        <w:adjustRightInd w:val="0"/>
        <w:spacing w:line="276" w:lineRule="auto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2</w:t>
      </w:r>
      <w:r>
        <w:rPr>
          <w:rFonts w:ascii="Arial" w:eastAsiaTheme="minorEastAsia" w:hAnsi="Arial" w:cs="Arial" w:hint="eastAsia"/>
          <w:szCs w:val="21"/>
        </w:rPr>
        <w:t>、</w:t>
      </w:r>
      <w:r w:rsidR="00D32604" w:rsidRPr="0086119C">
        <w:rPr>
          <w:rFonts w:ascii="Arial" w:eastAsiaTheme="minorEastAsia" w:hAnsi="Arial" w:cs="Arial"/>
          <w:szCs w:val="21"/>
        </w:rPr>
        <w:t>可以进行鲜活组织取材，包埋好的样本分切，薄切片切割。还可进行湿切和干切。该切片系统在切割软组织如肌肉或骨髓，硬材料如钛合金和易碎材料如牙科瓷和含钙骨时，不损坏这些材料，最重要的是不破坏不同物质之间的界面</w:t>
      </w:r>
      <w:r>
        <w:rPr>
          <w:rFonts w:ascii="Arial" w:eastAsiaTheme="minorEastAsia" w:hAnsi="Arial" w:cs="Arial" w:hint="eastAsia"/>
          <w:szCs w:val="21"/>
        </w:rPr>
        <w:t>。</w:t>
      </w:r>
    </w:p>
    <w:p w:rsidR="0070187E" w:rsidRPr="0086119C" w:rsidRDefault="0086119C" w:rsidP="0086119C">
      <w:pPr>
        <w:adjustRightInd w:val="0"/>
        <w:spacing w:line="276" w:lineRule="auto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3</w:t>
      </w:r>
      <w:r>
        <w:rPr>
          <w:rFonts w:ascii="Arial" w:eastAsiaTheme="minorEastAsia" w:hAnsi="Arial" w:cs="Arial" w:hint="eastAsia"/>
          <w:szCs w:val="21"/>
        </w:rPr>
        <w:t>、</w:t>
      </w:r>
      <w:r w:rsidR="00D32604" w:rsidRPr="0086119C">
        <w:rPr>
          <w:rFonts w:ascii="Arial" w:eastAsiaTheme="minorEastAsia" w:hAnsi="Arial" w:cs="Arial"/>
          <w:szCs w:val="21"/>
        </w:rPr>
        <w:t>带水冷却双循环装置，带防喷溅防护。带有可以连接不同形状样本块专用夹具的通用接口。</w:t>
      </w:r>
    </w:p>
    <w:p w:rsidR="00D32604" w:rsidRPr="0086119C" w:rsidRDefault="00BE5AC8" w:rsidP="0086119C">
      <w:pPr>
        <w:spacing w:line="276" w:lineRule="auto"/>
        <w:rPr>
          <w:rFonts w:ascii="Arial" w:eastAsiaTheme="minorEastAsia" w:hAnsi="Arial" w:cs="Arial"/>
          <w:szCs w:val="21"/>
        </w:rPr>
      </w:pP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eastAsiaTheme="minorEastAsia" w:hAnsi="Arial" w:cs="Arial" w:hint="eastAsia"/>
          <w:szCs w:val="21"/>
        </w:rPr>
        <w:t>4</w:t>
      </w:r>
      <w:r w:rsidR="0086119C">
        <w:rPr>
          <w:rFonts w:ascii="Arial" w:eastAsiaTheme="minorEastAsia" w:hAnsi="Arial" w:cs="Arial" w:hint="eastAsia"/>
          <w:szCs w:val="21"/>
        </w:rPr>
        <w:t>、</w:t>
      </w:r>
      <w:r w:rsidR="00D32604" w:rsidRPr="0086119C">
        <w:rPr>
          <w:rFonts w:ascii="Arial" w:eastAsiaTheme="minorEastAsia" w:hAnsi="Arial" w:cs="Arial"/>
          <w:szCs w:val="21"/>
        </w:rPr>
        <w:t>该设备系统能够进行包埋样本块与上下载玻片的固定和平行粘接。具有自动粘合载玻片的功能。</w:t>
      </w:r>
    </w:p>
    <w:p w:rsidR="0086119C" w:rsidRDefault="00BE5AC8" w:rsidP="0086119C">
      <w:pPr>
        <w:adjustRightInd w:val="0"/>
        <w:spacing w:line="276" w:lineRule="auto"/>
        <w:textAlignment w:val="baseline"/>
        <w:rPr>
          <w:rFonts w:ascii="Arial" w:eastAsiaTheme="minorEastAsia" w:hAnsi="Arial" w:cs="Arial"/>
          <w:szCs w:val="21"/>
        </w:rPr>
      </w:pP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eastAsiaTheme="minorEastAsia" w:hAnsi="Arial" w:cs="Arial" w:hint="eastAsia"/>
          <w:szCs w:val="21"/>
        </w:rPr>
        <w:t>5</w:t>
      </w:r>
      <w:r w:rsidR="0086119C">
        <w:rPr>
          <w:rFonts w:ascii="Arial" w:eastAsiaTheme="minorEastAsia" w:hAnsi="Arial" w:cs="Arial" w:hint="eastAsia"/>
          <w:szCs w:val="21"/>
        </w:rPr>
        <w:t>、</w:t>
      </w:r>
      <w:r w:rsidR="00D32604" w:rsidRPr="0086119C">
        <w:rPr>
          <w:rFonts w:ascii="Arial" w:eastAsiaTheme="minorEastAsia" w:hAnsi="Arial" w:cs="Arial"/>
          <w:szCs w:val="21"/>
        </w:rPr>
        <w:t>该设备系统能够进行</w:t>
      </w:r>
      <w:r w:rsidR="00D32604" w:rsidRPr="0086119C">
        <w:rPr>
          <w:rFonts w:ascii="Arial" w:eastAsiaTheme="minorEastAsia" w:hAnsi="Arial" w:cs="Arial" w:hint="eastAsia"/>
          <w:szCs w:val="21"/>
        </w:rPr>
        <w:t>薄切片</w:t>
      </w:r>
      <w:r w:rsidR="00D32604" w:rsidRPr="0086119C">
        <w:rPr>
          <w:rFonts w:ascii="Arial" w:eastAsiaTheme="minorEastAsia" w:hAnsi="Arial" w:cs="Arial"/>
          <w:szCs w:val="21"/>
        </w:rPr>
        <w:t>的磨片和抛光。。</w:t>
      </w:r>
      <w:r w:rsidR="00D32604" w:rsidRPr="0086119C">
        <w:rPr>
          <w:rFonts w:ascii="Arial" w:eastAsiaTheme="minorEastAsia" w:hAnsi="Arial" w:cs="Arial"/>
          <w:szCs w:val="21"/>
        </w:rPr>
        <w:tab/>
      </w:r>
    </w:p>
    <w:p w:rsidR="00D32604" w:rsidRPr="0086119C" w:rsidRDefault="0086119C" w:rsidP="0086119C">
      <w:pPr>
        <w:adjustRightInd w:val="0"/>
        <w:spacing w:line="276" w:lineRule="auto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6</w:t>
      </w:r>
      <w:r>
        <w:rPr>
          <w:rFonts w:ascii="Arial" w:eastAsiaTheme="minorEastAsia" w:hAnsi="Arial" w:cs="Arial" w:hint="eastAsia"/>
          <w:szCs w:val="21"/>
        </w:rPr>
        <w:t>、</w:t>
      </w:r>
      <w:r w:rsidR="00740534" w:rsidRPr="0086119C">
        <w:rPr>
          <w:rFonts w:ascii="Arial" w:eastAsiaTheme="minorEastAsia" w:hAnsi="Arial" w:cs="Arial" w:hint="eastAsia"/>
          <w:szCs w:val="21"/>
        </w:rPr>
        <w:t>该设备系统</w:t>
      </w:r>
      <w:r w:rsidR="00740534" w:rsidRPr="0086119C">
        <w:rPr>
          <w:rFonts w:ascii="Arial" w:eastAsiaTheme="minorEastAsia" w:hAnsi="Arial" w:cs="Arial"/>
          <w:szCs w:val="21"/>
        </w:rPr>
        <w:t>需</w:t>
      </w:r>
      <w:r w:rsidR="00D32604" w:rsidRPr="0086119C">
        <w:rPr>
          <w:rFonts w:ascii="Arial" w:eastAsiaTheme="minorEastAsia" w:hAnsi="Arial" w:cs="Arial"/>
          <w:szCs w:val="21"/>
        </w:rPr>
        <w:t>带水冷却装置</w:t>
      </w:r>
      <w:r w:rsidR="00740534" w:rsidRPr="0086119C">
        <w:rPr>
          <w:rFonts w:ascii="Arial" w:eastAsiaTheme="minorEastAsia" w:hAnsi="Arial" w:cs="Arial" w:hint="eastAsia"/>
          <w:szCs w:val="21"/>
        </w:rPr>
        <w:t>和</w:t>
      </w:r>
      <w:r w:rsidR="00D32604" w:rsidRPr="0086119C">
        <w:rPr>
          <w:rFonts w:ascii="Arial" w:eastAsiaTheme="minorEastAsia" w:hAnsi="Arial" w:cs="Arial"/>
          <w:szCs w:val="21"/>
        </w:rPr>
        <w:t>安全急停保护设置。</w:t>
      </w:r>
    </w:p>
    <w:p w:rsidR="0086119C" w:rsidRDefault="00740534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="0070187E"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="0070187E" w:rsidRPr="00D32604">
        <w:rPr>
          <w:rFonts w:ascii="Arial" w:hAnsi="Arial" w:cs="Arial"/>
          <w:b/>
          <w:szCs w:val="21"/>
        </w:rPr>
        <w:t>要求</w:t>
      </w:r>
    </w:p>
    <w:p w:rsidR="0086119C" w:rsidRDefault="0086119C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1</w:t>
      </w:r>
      <w:r>
        <w:rPr>
          <w:rFonts w:ascii="Arial" w:hAnsi="Arial" w:cs="Arial" w:hint="eastAsia"/>
          <w:b/>
          <w:szCs w:val="21"/>
        </w:rPr>
        <w:t>、</w:t>
      </w:r>
      <w:r w:rsidR="00D32604" w:rsidRPr="0086119C">
        <w:rPr>
          <w:rFonts w:ascii="Arial" w:hAnsi="Arial" w:cs="Arial"/>
          <w:szCs w:val="21"/>
        </w:rPr>
        <w:t>切割方式：带式切割或圆盘锯式切割</w:t>
      </w:r>
    </w:p>
    <w:p w:rsidR="0086119C" w:rsidRDefault="0086119C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2</w:t>
      </w:r>
      <w:r>
        <w:rPr>
          <w:rFonts w:ascii="Arial" w:hAnsi="Arial" w:cs="Arial" w:hint="eastAsia"/>
          <w:b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切割带速度：</w:t>
      </w:r>
      <w:r w:rsidR="0070187E" w:rsidRPr="0086119C">
        <w:rPr>
          <w:rFonts w:ascii="Arial" w:hAnsi="Arial" w:cs="Arial"/>
          <w:szCs w:val="21"/>
        </w:rPr>
        <w:t>10</w:t>
      </w:r>
      <w:smartTag w:uri="urn:schemas-microsoft-com:office:smarttags" w:element="chmetcnv">
        <w:smartTagPr>
          <w:attr w:name="UnitName" w:val="m"/>
          <w:attr w:name="SourceValue" w:val="560"/>
          <w:attr w:name="HasSpace" w:val="False"/>
          <w:attr w:name="Negative" w:val="True"/>
          <w:attr w:name="NumberType" w:val="1"/>
          <w:attr w:name="TCSC" w:val="0"/>
        </w:smartTagPr>
        <w:r w:rsidR="0070187E" w:rsidRPr="0086119C">
          <w:rPr>
            <w:rFonts w:ascii="Arial" w:hAnsi="Arial" w:cs="Arial"/>
            <w:szCs w:val="21"/>
          </w:rPr>
          <w:t>-560m</w:t>
        </w:r>
      </w:smartTag>
      <w:r w:rsidR="0070187E" w:rsidRPr="0086119C">
        <w:rPr>
          <w:rFonts w:ascii="Arial" w:hAnsi="Arial" w:cs="Arial"/>
          <w:szCs w:val="21"/>
        </w:rPr>
        <w:t>/min</w:t>
      </w:r>
    </w:p>
    <w:p w:rsidR="0070187E" w:rsidRPr="0086119C" w:rsidRDefault="0086119C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3</w:t>
      </w:r>
      <w:r>
        <w:rPr>
          <w:rFonts w:ascii="Arial" w:hAnsi="Arial" w:cs="Arial" w:hint="eastAsia"/>
          <w:b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最大横切面：</w:t>
      </w:r>
      <w:r w:rsidR="0070187E" w:rsidRPr="0086119C">
        <w:rPr>
          <w:rFonts w:ascii="Arial" w:hAnsi="Arial" w:cs="Arial"/>
          <w:szCs w:val="21"/>
        </w:rPr>
        <w:t>100×</w:t>
      </w:r>
      <w:smartTag w:uri="urn:schemas-microsoft-com:office:smarttags" w:element="chmetcnv">
        <w:smartTagPr>
          <w:attr w:name="UnitName" w:val="mm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="0070187E" w:rsidRPr="0086119C">
          <w:rPr>
            <w:rFonts w:ascii="Arial" w:hAnsi="Arial" w:cs="Arial"/>
            <w:szCs w:val="21"/>
          </w:rPr>
          <w:t>80mm</w:t>
        </w:r>
      </w:smartTag>
    </w:p>
    <w:p w:rsidR="0086119C" w:rsidRDefault="00BE5AC8" w:rsidP="0086119C">
      <w:pPr>
        <w:spacing w:line="276" w:lineRule="auto"/>
        <w:rPr>
          <w:rFonts w:ascii="Arial" w:hAnsi="Arial" w:cs="Arial"/>
          <w:szCs w:val="21"/>
        </w:rPr>
      </w:pP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hAnsi="Arial" w:cs="Arial" w:hint="eastAsia"/>
          <w:szCs w:val="21"/>
        </w:rPr>
        <w:t>4</w:t>
      </w:r>
      <w:r w:rsidR="0086119C"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切片厚度：</w:t>
      </w:r>
      <w:r w:rsidR="0070187E" w:rsidRPr="0086119C">
        <w:rPr>
          <w:rFonts w:ascii="Arial" w:hAnsi="Arial" w:cs="Arial"/>
          <w:szCs w:val="21"/>
        </w:rPr>
        <w:t>≤100цm</w:t>
      </w:r>
      <w:r w:rsidR="0086119C">
        <w:rPr>
          <w:rFonts w:ascii="Arial" w:hAnsi="Arial" w:cs="Arial" w:hint="eastAsia"/>
          <w:szCs w:val="21"/>
        </w:rPr>
        <w:t>/</w:t>
      </w:r>
    </w:p>
    <w:p w:rsidR="0070187E" w:rsidRP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5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切削力：</w:t>
      </w:r>
      <w:r w:rsidR="00D32604" w:rsidRPr="0086119C">
        <w:rPr>
          <w:rFonts w:ascii="Arial" w:hAnsi="Arial" w:cs="Arial"/>
          <w:szCs w:val="21"/>
        </w:rPr>
        <w:t>0.5-1.0N</w:t>
      </w:r>
    </w:p>
    <w:p w:rsidR="0070187E" w:rsidRPr="0086119C" w:rsidRDefault="00BE5AC8" w:rsidP="0086119C">
      <w:pPr>
        <w:spacing w:line="276" w:lineRule="auto"/>
        <w:rPr>
          <w:rFonts w:ascii="Arial" w:hAnsi="Arial" w:cs="Arial"/>
          <w:szCs w:val="21"/>
        </w:rPr>
      </w:pPr>
      <w:bookmarkStart w:id="0" w:name="_GoBack"/>
      <w:bookmarkEnd w:id="0"/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hAnsi="Arial" w:cs="Arial" w:hint="eastAsia"/>
          <w:szCs w:val="21"/>
        </w:rPr>
        <w:t>6</w:t>
      </w:r>
      <w:r w:rsidR="0086119C">
        <w:rPr>
          <w:rFonts w:ascii="Arial" w:hAnsi="Arial" w:cs="Arial" w:hint="eastAsia"/>
          <w:szCs w:val="21"/>
        </w:rPr>
        <w:t>、</w:t>
      </w:r>
      <w:r w:rsidR="0086119C" w:rsidRPr="0086119C">
        <w:rPr>
          <w:rFonts w:ascii="Arial" w:hAnsi="Arial" w:cs="Arial"/>
          <w:szCs w:val="21"/>
        </w:rPr>
        <w:t>切</w:t>
      </w:r>
      <w:r w:rsidR="0070187E" w:rsidRPr="0086119C">
        <w:rPr>
          <w:rFonts w:ascii="Arial" w:hAnsi="Arial" w:cs="Arial"/>
          <w:szCs w:val="21"/>
        </w:rPr>
        <w:t>割刀具：金刚石锯</w:t>
      </w:r>
    </w:p>
    <w:p w:rsidR="00D32604" w:rsidRPr="0086119C" w:rsidRDefault="00BE5AC8" w:rsidP="0086119C">
      <w:pPr>
        <w:spacing w:line="276" w:lineRule="auto"/>
        <w:rPr>
          <w:rFonts w:ascii="Arial" w:hAnsi="Arial" w:cs="Arial"/>
          <w:szCs w:val="21"/>
        </w:rPr>
      </w:pP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hAnsi="Arial" w:cs="Arial" w:hint="eastAsia"/>
          <w:szCs w:val="21"/>
        </w:rPr>
        <w:t>7</w:t>
      </w:r>
      <w:r w:rsidR="0086119C">
        <w:rPr>
          <w:rFonts w:ascii="Arial" w:hAnsi="Arial" w:cs="Arial" w:hint="eastAsia"/>
          <w:szCs w:val="21"/>
        </w:rPr>
        <w:t>、</w:t>
      </w:r>
      <w:r w:rsidR="00D32604" w:rsidRPr="0086119C">
        <w:rPr>
          <w:rFonts w:ascii="Arial" w:hAnsi="Arial" w:cs="Arial"/>
          <w:szCs w:val="21"/>
        </w:rPr>
        <w:t>上下载玻片粘接平行度：</w:t>
      </w:r>
      <w:r w:rsidR="00D32604" w:rsidRPr="0086119C">
        <w:rPr>
          <w:rFonts w:ascii="Arial" w:hAnsi="Arial" w:cs="Arial"/>
          <w:szCs w:val="21"/>
        </w:rPr>
        <w:t>±3цm</w:t>
      </w:r>
    </w:p>
    <w:p w:rsid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8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样本尺寸：</w:t>
      </w:r>
      <w:r w:rsidR="0070187E" w:rsidRPr="0086119C">
        <w:rPr>
          <w:rFonts w:ascii="Arial" w:hAnsi="Arial" w:cs="Arial"/>
          <w:szCs w:val="21"/>
        </w:rPr>
        <w:t>7</w:t>
      </w:r>
      <w:r w:rsidR="00D32604" w:rsidRPr="0086119C">
        <w:rPr>
          <w:rFonts w:ascii="Arial" w:hAnsi="Arial" w:cs="Arial"/>
          <w:szCs w:val="21"/>
        </w:rPr>
        <w:t>5</w:t>
      </w:r>
      <w:r w:rsidR="0070187E" w:rsidRPr="0086119C">
        <w:rPr>
          <w:rFonts w:ascii="Arial" w:hAnsi="Arial" w:cs="Arial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="0070187E" w:rsidRPr="0086119C">
          <w:rPr>
            <w:rFonts w:ascii="Arial" w:hAnsi="Arial" w:cs="Arial"/>
            <w:szCs w:val="21"/>
          </w:rPr>
          <w:t>25mm</w:t>
        </w:r>
      </w:smartTag>
      <w:r w:rsidR="0070187E" w:rsidRPr="0086119C">
        <w:rPr>
          <w:rFonts w:ascii="Arial" w:hAnsi="Arial" w:cs="Arial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100×50mm</w:t>
      </w:r>
    </w:p>
    <w:p w:rsid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9</w:t>
      </w:r>
      <w:r>
        <w:rPr>
          <w:rFonts w:ascii="Arial" w:hAnsi="Arial" w:cs="Arial" w:hint="eastAsia"/>
          <w:szCs w:val="21"/>
        </w:rPr>
        <w:t>、</w:t>
      </w:r>
      <w:r w:rsidR="00D32604" w:rsidRPr="0086119C">
        <w:rPr>
          <w:rFonts w:ascii="Arial" w:hAnsi="Arial" w:cs="Arial"/>
          <w:szCs w:val="21"/>
        </w:rPr>
        <w:t>磨片机变速电机：</w:t>
      </w:r>
      <w:r w:rsidR="00D32604" w:rsidRPr="0086119C">
        <w:rPr>
          <w:rFonts w:ascii="Arial" w:hAnsi="Arial" w:cs="Arial"/>
          <w:szCs w:val="21"/>
        </w:rPr>
        <w:t>600W</w:t>
      </w:r>
    </w:p>
    <w:p w:rsidR="0070187E" w:rsidRP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10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磨抛台直径：</w:t>
      </w:r>
      <w:r w:rsidR="0070187E" w:rsidRPr="0086119C">
        <w:rPr>
          <w:rFonts w:ascii="Arial" w:hAnsi="Arial" w:cs="Arial"/>
          <w:szCs w:val="21"/>
        </w:rPr>
        <w:t>250mm</w:t>
      </w:r>
    </w:p>
    <w:p w:rsidR="0070187E" w:rsidRP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11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磨抛台转速：</w:t>
      </w:r>
      <w:r w:rsidR="0070187E" w:rsidRPr="0086119C">
        <w:rPr>
          <w:rFonts w:ascii="Arial" w:hAnsi="Arial" w:cs="Arial"/>
          <w:szCs w:val="21"/>
        </w:rPr>
        <w:t>100-</w:t>
      </w:r>
      <w:r w:rsidR="00D32604" w:rsidRPr="0086119C">
        <w:rPr>
          <w:rFonts w:ascii="Arial" w:hAnsi="Arial" w:cs="Arial"/>
          <w:szCs w:val="21"/>
        </w:rPr>
        <w:t>500rpm</w:t>
      </w:r>
    </w:p>
    <w:p w:rsidR="0070187E" w:rsidRPr="0086119C" w:rsidRDefault="00BE5AC8" w:rsidP="0086119C">
      <w:pPr>
        <w:spacing w:line="276" w:lineRule="auto"/>
        <w:rPr>
          <w:rFonts w:ascii="Arial" w:hAnsi="Arial" w:cs="Arial"/>
          <w:szCs w:val="21"/>
        </w:rPr>
      </w:pP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 w:rsidR="0086119C">
        <w:rPr>
          <w:rFonts w:ascii="Arial" w:hAnsi="Arial" w:cs="Arial" w:hint="eastAsia"/>
          <w:szCs w:val="21"/>
        </w:rPr>
        <w:t>12</w:t>
      </w:r>
      <w:r w:rsidR="0086119C"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磁性磨抛盘粒径：</w:t>
      </w:r>
      <w:r w:rsidR="0070187E" w:rsidRPr="0086119C">
        <w:rPr>
          <w:rFonts w:ascii="Arial" w:hAnsi="Arial" w:cs="Arial"/>
          <w:szCs w:val="21"/>
        </w:rPr>
        <w:t>30-76um</w:t>
      </w:r>
    </w:p>
    <w:p w:rsid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13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冷却系统：水循环冷却</w:t>
      </w:r>
    </w:p>
    <w:p w:rsidR="0070187E" w:rsidRP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14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胶粘磨抛布粒径：</w:t>
      </w:r>
      <w:r w:rsidR="0070187E" w:rsidRPr="0086119C">
        <w:rPr>
          <w:rFonts w:ascii="Arial" w:hAnsi="Arial" w:cs="Arial"/>
          <w:szCs w:val="21"/>
        </w:rPr>
        <w:t>16-46um</w:t>
      </w:r>
    </w:p>
    <w:p w:rsidR="0070187E" w:rsidRPr="0086119C" w:rsidRDefault="0086119C" w:rsidP="0086119C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15</w:t>
      </w:r>
      <w:r>
        <w:rPr>
          <w:rFonts w:ascii="Arial" w:hAnsi="Arial" w:cs="Arial" w:hint="eastAsia"/>
          <w:szCs w:val="21"/>
        </w:rPr>
        <w:t>、</w:t>
      </w:r>
      <w:r w:rsidR="0070187E" w:rsidRPr="0086119C">
        <w:rPr>
          <w:rFonts w:ascii="Arial" w:hAnsi="Arial" w:cs="Arial"/>
          <w:szCs w:val="21"/>
        </w:rPr>
        <w:t>噪音：</w:t>
      </w:r>
      <w:r w:rsidR="0070187E" w:rsidRPr="0086119C">
        <w:rPr>
          <w:rFonts w:ascii="Arial" w:hAnsi="Arial" w:cs="Arial"/>
          <w:szCs w:val="21"/>
        </w:rPr>
        <w:t>≤38Db</w:t>
      </w:r>
    </w:p>
    <w:p w:rsidR="0070187E" w:rsidRPr="00710E8E" w:rsidRDefault="00710E8E" w:rsidP="00D32604">
      <w:pPr>
        <w:spacing w:line="276" w:lineRule="auto"/>
        <w:rPr>
          <w:rFonts w:ascii="Arial" w:hAnsi="Arial" w:cs="Arial"/>
          <w:b/>
          <w:szCs w:val="21"/>
        </w:rPr>
      </w:pPr>
      <w:r w:rsidRPr="00710E8E">
        <w:rPr>
          <w:rFonts w:ascii="Arial" w:hAnsi="Arial" w:cs="Arial"/>
          <w:b/>
          <w:szCs w:val="21"/>
        </w:rPr>
        <w:t>四</w:t>
      </w:r>
      <w:r w:rsidRPr="00710E8E">
        <w:rPr>
          <w:rFonts w:ascii="Arial" w:hAnsi="Arial" w:cs="Arial" w:hint="eastAsia"/>
          <w:b/>
          <w:szCs w:val="21"/>
        </w:rPr>
        <w:t>、</w:t>
      </w:r>
      <w:r w:rsidRPr="00710E8E">
        <w:rPr>
          <w:rFonts w:ascii="Arial" w:hAnsi="Arial" w:cs="Arial"/>
          <w:b/>
          <w:szCs w:val="21"/>
        </w:rPr>
        <w:t>商务</w:t>
      </w:r>
    </w:p>
    <w:p w:rsidR="00C8261F" w:rsidRDefault="00710E8E" w:rsidP="00710E8E">
      <w:pPr>
        <w:ind w:firstLineChars="50" w:firstLine="105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交货期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合同签订后</w:t>
      </w:r>
      <w:r>
        <w:rPr>
          <w:rFonts w:hint="eastAsia"/>
        </w:rPr>
        <w:t>30</w:t>
      </w:r>
      <w:r>
        <w:rPr>
          <w:rFonts w:hint="eastAsia"/>
        </w:rPr>
        <w:t>天。</w:t>
      </w:r>
      <w:r>
        <w:rPr>
          <w:rFonts w:hint="eastAsia"/>
        </w:rPr>
        <w:t xml:space="preserve">      2</w:t>
      </w:r>
      <w:r>
        <w:rPr>
          <w:rFonts w:hint="eastAsia"/>
        </w:rPr>
        <w:t>、质保期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</w:p>
    <w:p w:rsidR="003056E6" w:rsidRPr="0070187E" w:rsidRDefault="003056E6" w:rsidP="00710E8E">
      <w:pPr>
        <w:ind w:firstLineChars="50" w:firstLine="105"/>
      </w:pPr>
      <w:r>
        <w:rPr>
          <w:rFonts w:hint="eastAsia"/>
        </w:rPr>
        <w:t>预算：</w:t>
      </w:r>
      <w:r w:rsidR="00673EBD">
        <w:rPr>
          <w:rFonts w:hint="eastAsia"/>
        </w:rPr>
        <w:t>50</w:t>
      </w:r>
      <w:r>
        <w:rPr>
          <w:rFonts w:hint="eastAsia"/>
        </w:rPr>
        <w:t>0000.00</w:t>
      </w:r>
      <w:r>
        <w:rPr>
          <w:rFonts w:hint="eastAsia"/>
        </w:rPr>
        <w:t>元人民币</w:t>
      </w:r>
    </w:p>
    <w:sectPr w:rsidR="003056E6" w:rsidRPr="0070187E" w:rsidSect="0083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43E" w:rsidRDefault="00F8043E" w:rsidP="0086119C">
      <w:r>
        <w:separator/>
      </w:r>
    </w:p>
  </w:endnote>
  <w:endnote w:type="continuationSeparator" w:id="1">
    <w:p w:rsidR="00F8043E" w:rsidRDefault="00F8043E" w:rsidP="00861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43E" w:rsidRDefault="00F8043E" w:rsidP="0086119C">
      <w:r>
        <w:separator/>
      </w:r>
    </w:p>
  </w:footnote>
  <w:footnote w:type="continuationSeparator" w:id="1">
    <w:p w:rsidR="00F8043E" w:rsidRDefault="00F8043E" w:rsidP="008611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0E7E"/>
    <w:multiLevelType w:val="hybridMultilevel"/>
    <w:tmpl w:val="536CA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D75D28"/>
    <w:multiLevelType w:val="hybridMultilevel"/>
    <w:tmpl w:val="1C88D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80933"/>
    <w:multiLevelType w:val="hybridMultilevel"/>
    <w:tmpl w:val="8FDA2D2C"/>
    <w:lvl w:ilvl="0" w:tplc="4EEE57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87E"/>
    <w:rsid w:val="00052E0E"/>
    <w:rsid w:val="00110FDE"/>
    <w:rsid w:val="002445CE"/>
    <w:rsid w:val="002D69C2"/>
    <w:rsid w:val="003056E6"/>
    <w:rsid w:val="006649A7"/>
    <w:rsid w:val="00673EBD"/>
    <w:rsid w:val="0070187E"/>
    <w:rsid w:val="00710E8E"/>
    <w:rsid w:val="00740534"/>
    <w:rsid w:val="00786C58"/>
    <w:rsid w:val="008349B2"/>
    <w:rsid w:val="0086119C"/>
    <w:rsid w:val="00AF63A4"/>
    <w:rsid w:val="00BE5AC8"/>
    <w:rsid w:val="00C8261F"/>
    <w:rsid w:val="00D32604"/>
    <w:rsid w:val="00E309EB"/>
    <w:rsid w:val="00F80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0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61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611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61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611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谢晓添</cp:lastModifiedBy>
  <cp:revision>11</cp:revision>
  <dcterms:created xsi:type="dcterms:W3CDTF">2018-11-09T01:04:00Z</dcterms:created>
  <dcterms:modified xsi:type="dcterms:W3CDTF">2018-12-05T02:04:00Z</dcterms:modified>
</cp:coreProperties>
</file>