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D" w:rsidRDefault="002B640D" w:rsidP="002B640D">
      <w:pPr>
        <w:jc w:val="center"/>
        <w:rPr>
          <w:rFonts w:asciiTheme="minorEastAsia" w:hAnsiTheme="minorEastAsia"/>
          <w:b/>
          <w:sz w:val="32"/>
          <w:szCs w:val="30"/>
        </w:rPr>
      </w:pPr>
      <w:r>
        <w:rPr>
          <w:rFonts w:asciiTheme="minorEastAsia" w:hAnsiTheme="minorEastAsia" w:hint="eastAsia"/>
          <w:b/>
          <w:sz w:val="32"/>
          <w:szCs w:val="30"/>
        </w:rPr>
        <w:t>绝缘检测仪招标技术参数</w:t>
      </w:r>
    </w:p>
    <w:p w:rsidR="002B640D" w:rsidRPr="00F331FF" w:rsidRDefault="004F0158" w:rsidP="004F0158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设备名称： 绝缘检测仪</w:t>
      </w:r>
    </w:p>
    <w:p w:rsidR="004F0158" w:rsidRPr="00F331FF" w:rsidRDefault="004F0158" w:rsidP="004F0158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/>
          <w:sz w:val="24"/>
          <w:szCs w:val="24"/>
        </w:rPr>
        <w:t>数量</w:t>
      </w:r>
      <w:r w:rsidRPr="00F331FF">
        <w:rPr>
          <w:rFonts w:asciiTheme="minorEastAsia" w:hAnsiTheme="minorEastAsia" w:hint="eastAsia"/>
          <w:sz w:val="24"/>
          <w:szCs w:val="24"/>
        </w:rPr>
        <w:t>： 1台</w:t>
      </w:r>
    </w:p>
    <w:p w:rsidR="004F0158" w:rsidRPr="00F331FF" w:rsidRDefault="004F0158" w:rsidP="004F0158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/>
          <w:sz w:val="24"/>
          <w:szCs w:val="24"/>
        </w:rPr>
        <w:t>单位</w:t>
      </w:r>
      <w:r w:rsidRPr="00F331FF">
        <w:rPr>
          <w:rFonts w:asciiTheme="minorEastAsia" w:hAnsiTheme="minorEastAsia" w:hint="eastAsia"/>
          <w:sz w:val="24"/>
          <w:szCs w:val="24"/>
        </w:rPr>
        <w:t>： 套</w:t>
      </w:r>
    </w:p>
    <w:p w:rsidR="00F331FF" w:rsidRDefault="00F331FF" w:rsidP="004F0158">
      <w:pPr>
        <w:spacing w:after="0"/>
        <w:rPr>
          <w:rFonts w:asciiTheme="minorEastAsia" w:hAnsiTheme="minorEastAsia"/>
          <w:sz w:val="24"/>
          <w:szCs w:val="24"/>
        </w:rPr>
      </w:pPr>
    </w:p>
    <w:p w:rsidR="00F331FF" w:rsidRDefault="004F0158" w:rsidP="00F331FF">
      <w:pPr>
        <w:pStyle w:val="a7"/>
        <w:numPr>
          <w:ilvl w:val="0"/>
          <w:numId w:val="3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/>
          <w:sz w:val="24"/>
          <w:szCs w:val="24"/>
        </w:rPr>
        <w:t>配置清单</w:t>
      </w:r>
      <w:r w:rsidRPr="00F331FF">
        <w:rPr>
          <w:rFonts w:asciiTheme="minorEastAsia" w:hAnsiTheme="minorEastAsia" w:hint="eastAsia"/>
          <w:sz w:val="24"/>
          <w:szCs w:val="24"/>
        </w:rPr>
        <w:t>：</w:t>
      </w:r>
    </w:p>
    <w:p w:rsidR="00214744" w:rsidRPr="00F331FF" w:rsidRDefault="00214744" w:rsidP="00214744">
      <w:pPr>
        <w:pStyle w:val="a7"/>
        <w:spacing w:after="0"/>
        <w:ind w:left="480" w:firstLineChars="0" w:firstLine="0"/>
        <w:rPr>
          <w:rFonts w:asciiTheme="minorEastAsia" w:hAnsiTheme="minorEastAsia"/>
          <w:sz w:val="24"/>
          <w:szCs w:val="24"/>
        </w:rPr>
      </w:pPr>
    </w:p>
    <w:p w:rsidR="004F0158" w:rsidRPr="00F331FF" w:rsidRDefault="004F0158" w:rsidP="004F0158">
      <w:pPr>
        <w:pStyle w:val="a7"/>
        <w:numPr>
          <w:ilvl w:val="0"/>
          <w:numId w:val="2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主机：用于产品工作及连接产品附件</w:t>
      </w:r>
    </w:p>
    <w:p w:rsidR="004F0158" w:rsidRPr="00F331FF" w:rsidRDefault="004F0158" w:rsidP="004F0158">
      <w:pPr>
        <w:pStyle w:val="a7"/>
        <w:numPr>
          <w:ilvl w:val="0"/>
          <w:numId w:val="2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电源适配器：用于电池充电，220</w:t>
      </w:r>
      <w:r w:rsidRPr="00F331FF">
        <w:rPr>
          <w:rFonts w:asciiTheme="minorEastAsia" w:hAnsiTheme="minorEastAsia"/>
          <w:sz w:val="24"/>
          <w:szCs w:val="24"/>
        </w:rPr>
        <w:t>V</w:t>
      </w:r>
    </w:p>
    <w:p w:rsidR="004F0158" w:rsidRPr="00F331FF" w:rsidRDefault="004F0158" w:rsidP="004F0158">
      <w:pPr>
        <w:pStyle w:val="a7"/>
        <w:numPr>
          <w:ilvl w:val="0"/>
          <w:numId w:val="2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接地线夹：用于连接回路端</w:t>
      </w:r>
    </w:p>
    <w:p w:rsidR="004F0158" w:rsidRPr="00F331FF" w:rsidRDefault="004F0158" w:rsidP="004F0158">
      <w:pPr>
        <w:pStyle w:val="a7"/>
        <w:numPr>
          <w:ilvl w:val="0"/>
          <w:numId w:val="2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.探测手柄：线路输出端</w:t>
      </w:r>
    </w:p>
    <w:p w:rsidR="004F0158" w:rsidRPr="00F331FF" w:rsidRDefault="004F0158" w:rsidP="004F0158">
      <w:pPr>
        <w:pStyle w:val="a7"/>
        <w:numPr>
          <w:ilvl w:val="0"/>
          <w:numId w:val="2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探测刷：用于检测所有的绝缘层</w:t>
      </w:r>
    </w:p>
    <w:p w:rsidR="004F0158" w:rsidRPr="00F331FF" w:rsidRDefault="004F0158" w:rsidP="004F0158">
      <w:pPr>
        <w:pStyle w:val="a7"/>
        <w:numPr>
          <w:ilvl w:val="0"/>
          <w:numId w:val="2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探测环：用于腔镜类的绝缘层检测</w:t>
      </w:r>
    </w:p>
    <w:p w:rsidR="004F0158" w:rsidRPr="00F331FF" w:rsidRDefault="004F0158" w:rsidP="004F0158">
      <w:pPr>
        <w:pStyle w:val="a7"/>
        <w:numPr>
          <w:ilvl w:val="0"/>
          <w:numId w:val="2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充电夹：用于电池充电</w:t>
      </w:r>
    </w:p>
    <w:p w:rsidR="004F0158" w:rsidRPr="00F331FF" w:rsidRDefault="004F0158" w:rsidP="004F0158">
      <w:pPr>
        <w:pStyle w:val="a7"/>
        <w:numPr>
          <w:ilvl w:val="0"/>
          <w:numId w:val="2"/>
        </w:numPr>
        <w:spacing w:after="0"/>
        <w:ind w:firstLineChars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电池：用于供电</w:t>
      </w:r>
    </w:p>
    <w:p w:rsidR="00F331FF" w:rsidRDefault="00F331FF" w:rsidP="004F0158">
      <w:pPr>
        <w:spacing w:after="0"/>
        <w:rPr>
          <w:rFonts w:asciiTheme="minorEastAsia" w:hAnsiTheme="minorEastAsia"/>
          <w:sz w:val="24"/>
          <w:szCs w:val="24"/>
        </w:rPr>
      </w:pPr>
    </w:p>
    <w:p w:rsidR="004F0158" w:rsidRDefault="004F0158" w:rsidP="004F0158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二、技术指标及功能要求</w:t>
      </w:r>
    </w:p>
    <w:p w:rsidR="00214744" w:rsidRPr="00F331FF" w:rsidRDefault="00214744" w:rsidP="004F0158">
      <w:pPr>
        <w:spacing w:after="0"/>
        <w:rPr>
          <w:rFonts w:asciiTheme="minorEastAsia" w:hAnsiTheme="minorEastAsia"/>
          <w:sz w:val="24"/>
          <w:szCs w:val="24"/>
        </w:rPr>
      </w:pPr>
    </w:p>
    <w:p w:rsidR="004F0158" w:rsidRPr="00F331FF" w:rsidRDefault="004F0158" w:rsidP="004F0158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*1.原产地：美国原装进口</w:t>
      </w:r>
    </w:p>
    <w:p w:rsidR="00F331FF" w:rsidRPr="00F331FF" w:rsidRDefault="004F0158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2.功能：</w:t>
      </w:r>
      <w:r w:rsidR="00F331FF" w:rsidRPr="00F331FF">
        <w:rPr>
          <w:rFonts w:asciiTheme="minorEastAsia" w:hAnsiTheme="minorEastAsia" w:hint="eastAsia"/>
          <w:sz w:val="24"/>
          <w:szCs w:val="24"/>
        </w:rPr>
        <w:t>能够对带电源手术器械进行绝缘检测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3.尺寸重量：</w:t>
      </w:r>
      <w:r w:rsidRPr="00F331FF">
        <w:rPr>
          <w:rFonts w:asciiTheme="minorEastAsia" w:hAnsiTheme="minorEastAsia"/>
          <w:sz w:val="24"/>
          <w:szCs w:val="24"/>
        </w:rPr>
        <w:t>260mm x 160mm x 70mm</w:t>
      </w:r>
      <w:r w:rsidRPr="00F331FF">
        <w:rPr>
          <w:rFonts w:asciiTheme="minorEastAsia" w:hAnsiTheme="minorEastAsia" w:hint="eastAsia"/>
          <w:sz w:val="24"/>
          <w:szCs w:val="24"/>
        </w:rPr>
        <w:t xml:space="preserve">   2.2kg</w:t>
      </w:r>
    </w:p>
    <w:p w:rsidR="00F331FF" w:rsidRPr="00F331FF" w:rsidRDefault="00F331FF" w:rsidP="00F331FF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*4.电压调节：</w:t>
      </w:r>
      <w:r w:rsidRPr="00F331FF">
        <w:rPr>
          <w:rFonts w:asciiTheme="minorEastAsia" w:hAnsiTheme="minorEastAsia" w:cs="宋体" w:hint="eastAsia"/>
          <w:sz w:val="24"/>
          <w:szCs w:val="24"/>
        </w:rPr>
        <w:t>无档式电压调节，调节范围：0-8kV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 w:cs="宋体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*5.检测方式：</w:t>
      </w:r>
      <w:r w:rsidRPr="00F331FF">
        <w:rPr>
          <w:rFonts w:asciiTheme="minorEastAsia" w:hAnsiTheme="minorEastAsia" w:cs="宋体"/>
          <w:sz w:val="24"/>
          <w:szCs w:val="24"/>
        </w:rPr>
        <w:t>手持手柄式检测</w:t>
      </w:r>
      <w:r w:rsidRPr="00F331FF">
        <w:rPr>
          <w:rFonts w:asciiTheme="minorEastAsia" w:hAnsiTheme="minorEastAsia" w:cs="宋体" w:hint="eastAsia"/>
          <w:sz w:val="24"/>
          <w:szCs w:val="24"/>
        </w:rPr>
        <w:t>，</w:t>
      </w:r>
      <w:r w:rsidRPr="00F331FF">
        <w:rPr>
          <w:rFonts w:asciiTheme="minorEastAsia" w:hAnsiTheme="minorEastAsia" w:cs="宋体"/>
          <w:sz w:val="24"/>
          <w:szCs w:val="24"/>
        </w:rPr>
        <w:t>检测不同器械只需更换</w:t>
      </w:r>
      <w:r w:rsidRPr="00F331FF">
        <w:rPr>
          <w:rFonts w:asciiTheme="minorEastAsia" w:hAnsiTheme="minorEastAsia" w:cs="宋体" w:hint="eastAsia"/>
          <w:sz w:val="24"/>
          <w:szCs w:val="24"/>
        </w:rPr>
        <w:t>不同</w:t>
      </w:r>
      <w:r w:rsidRPr="00F331FF">
        <w:rPr>
          <w:rFonts w:asciiTheme="minorEastAsia" w:hAnsiTheme="minorEastAsia" w:cs="宋体"/>
          <w:sz w:val="24"/>
          <w:szCs w:val="24"/>
        </w:rPr>
        <w:t>探测器</w:t>
      </w:r>
    </w:p>
    <w:p w:rsidR="00F331FF" w:rsidRPr="00F331FF" w:rsidRDefault="00F331FF" w:rsidP="00F331FF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6</w:t>
      </w:r>
      <w:r w:rsidRPr="00F331FF">
        <w:rPr>
          <w:rFonts w:asciiTheme="minorEastAsia" w:hAnsiTheme="minorEastAsia"/>
          <w:sz w:val="24"/>
          <w:szCs w:val="24"/>
        </w:rPr>
        <w:t>.</w:t>
      </w:r>
      <w:r w:rsidRPr="00F331FF">
        <w:rPr>
          <w:rFonts w:asciiTheme="minorEastAsia" w:hAnsiTheme="minorEastAsia" w:cs="宋体" w:hint="eastAsia"/>
          <w:sz w:val="24"/>
          <w:szCs w:val="24"/>
        </w:rPr>
        <w:t>LCD屏幕：</w:t>
      </w:r>
      <w:r w:rsidRPr="00F331FF">
        <w:rPr>
          <w:rFonts w:asciiTheme="minorEastAsia" w:hAnsiTheme="minorEastAsia" w:cs="宋体"/>
          <w:sz w:val="24"/>
          <w:szCs w:val="24"/>
        </w:rPr>
        <w:t>LCD</w:t>
      </w:r>
      <w:r w:rsidRPr="00F331FF">
        <w:rPr>
          <w:rFonts w:asciiTheme="minorEastAsia" w:hAnsiTheme="minorEastAsia" w:cs="宋体" w:hint="eastAsia"/>
          <w:sz w:val="24"/>
          <w:szCs w:val="24"/>
        </w:rPr>
        <w:t>显示屏显示机器工作状态及电池电量</w:t>
      </w:r>
    </w:p>
    <w:p w:rsidR="00F331FF" w:rsidRPr="00F331FF" w:rsidRDefault="00F331FF" w:rsidP="00F331FF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7.报警方式：声、光两种报警方式</w:t>
      </w:r>
    </w:p>
    <w:p w:rsidR="00F331FF" w:rsidRPr="00F331FF" w:rsidRDefault="00F331FF" w:rsidP="00F331FF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*8.电池：便携、可拆卸式充电镍氢电池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*9.输出电压：DC 12V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*10.充电时间：时间4小时，过充保护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11.续航时间：正常工作时间 ＞48小时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12.灵敏度调节：可控制报警声音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*13.输出电流：＜0．1</w:t>
      </w:r>
      <w:r w:rsidRPr="00F331FF">
        <w:rPr>
          <w:rFonts w:asciiTheme="minorEastAsia" w:hAnsiTheme="minorEastAsia"/>
          <w:sz w:val="24"/>
          <w:szCs w:val="24"/>
        </w:rPr>
        <w:t>m</w:t>
      </w:r>
      <w:r w:rsidRPr="00F331FF">
        <w:rPr>
          <w:rFonts w:asciiTheme="minorEastAsia" w:hAnsiTheme="minorEastAsia" w:hint="eastAsia"/>
          <w:sz w:val="24"/>
          <w:szCs w:val="24"/>
        </w:rPr>
        <w:t>A（探测器末端）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14.测试电流：测试最大</w:t>
      </w:r>
      <w:r w:rsidRPr="00F331FF">
        <w:rPr>
          <w:rFonts w:asciiTheme="minorEastAsia" w:hAnsiTheme="minorEastAsia"/>
          <w:sz w:val="24"/>
          <w:szCs w:val="24"/>
        </w:rPr>
        <w:t xml:space="preserve"> 0.1mA</w:t>
      </w:r>
      <w:r w:rsidRPr="00F331FF">
        <w:rPr>
          <w:rFonts w:asciiTheme="minorEastAsia" w:hAnsiTheme="minorEastAsia" w:hint="eastAsia"/>
          <w:sz w:val="24"/>
          <w:szCs w:val="24"/>
        </w:rPr>
        <w:t>，</w:t>
      </w:r>
      <w:r w:rsidRPr="00F331FF">
        <w:rPr>
          <w:rFonts w:asciiTheme="minorEastAsia" w:hAnsiTheme="minorEastAsia"/>
          <w:sz w:val="24"/>
          <w:szCs w:val="24"/>
        </w:rPr>
        <w:t>保障操作者的安全</w:t>
      </w:r>
    </w:p>
    <w:p w:rsidR="00F331FF" w:rsidRPr="00F331FF" w:rsidRDefault="00F331FF" w:rsidP="00F331FF">
      <w:pPr>
        <w:spacing w:after="0" w:line="240" w:lineRule="auto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15.工作模式：恒定电流，高阻抗，形成导通回路</w:t>
      </w:r>
    </w:p>
    <w:p w:rsidR="00F331FF" w:rsidRDefault="00F331FF" w:rsidP="00F331FF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16.认证：具有CE认证等有效性检测报告</w:t>
      </w:r>
    </w:p>
    <w:p w:rsidR="00F331FF" w:rsidRPr="00F331FF" w:rsidRDefault="00F331FF" w:rsidP="00F331FF">
      <w:pPr>
        <w:spacing w:after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*17.售后服务承诺：主机保修期三年，维护保养每年一次，终身维修服务；</w:t>
      </w:r>
    </w:p>
    <w:p w:rsidR="00F331FF" w:rsidRPr="00F331FF" w:rsidRDefault="00F331FF" w:rsidP="00F331FF">
      <w:pPr>
        <w:pStyle w:val="1"/>
        <w:numPr>
          <w:ilvl w:val="0"/>
          <w:numId w:val="1"/>
        </w:numPr>
        <w:spacing w:after="0"/>
        <w:ind w:left="612" w:hanging="612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保修期内因质量问题造成设备不能使用的无条件更换新品；</w:t>
      </w:r>
    </w:p>
    <w:p w:rsidR="00F331FF" w:rsidRPr="00F331FF" w:rsidRDefault="00F331FF" w:rsidP="00F331FF">
      <w:pPr>
        <w:pStyle w:val="1"/>
        <w:numPr>
          <w:ilvl w:val="0"/>
          <w:numId w:val="1"/>
        </w:numPr>
        <w:spacing w:after="0"/>
        <w:ind w:left="612" w:hanging="612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接到用户报修电话后12小时内立即响应（节假日照常服务）开始处理故障；</w:t>
      </w:r>
    </w:p>
    <w:p w:rsidR="00F331FF" w:rsidRPr="00F331FF" w:rsidRDefault="00F331FF" w:rsidP="00F331FF">
      <w:pPr>
        <w:pStyle w:val="1"/>
        <w:numPr>
          <w:ilvl w:val="0"/>
          <w:numId w:val="1"/>
        </w:numPr>
        <w:spacing w:after="0"/>
        <w:ind w:left="612" w:hanging="612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lastRenderedPageBreak/>
        <w:t>现场安装和操作培训</w:t>
      </w:r>
    </w:p>
    <w:p w:rsidR="00F331FF" w:rsidRDefault="00F331FF" w:rsidP="00F331FF">
      <w:pPr>
        <w:pStyle w:val="1"/>
        <w:spacing w:after="0"/>
        <w:ind w:left="0"/>
        <w:rPr>
          <w:rFonts w:asciiTheme="minorEastAsia" w:hAnsiTheme="minorEastAsia"/>
          <w:sz w:val="24"/>
          <w:szCs w:val="24"/>
        </w:rPr>
      </w:pPr>
    </w:p>
    <w:p w:rsidR="00F331FF" w:rsidRPr="00F331FF" w:rsidRDefault="00F331FF" w:rsidP="00F331FF">
      <w:pPr>
        <w:pStyle w:val="1"/>
        <w:spacing w:after="0"/>
        <w:ind w:left="0"/>
        <w:rPr>
          <w:rFonts w:asciiTheme="minorEastAsia" w:hAnsiTheme="minorEastAsia"/>
          <w:sz w:val="24"/>
          <w:szCs w:val="24"/>
        </w:rPr>
      </w:pPr>
      <w:r w:rsidRPr="00F331FF">
        <w:rPr>
          <w:rFonts w:asciiTheme="minorEastAsia" w:hAnsiTheme="minorEastAsia" w:hint="eastAsia"/>
          <w:sz w:val="24"/>
          <w:szCs w:val="24"/>
        </w:rPr>
        <w:t>18.到货期限：</w:t>
      </w:r>
      <w:r w:rsidR="00E3542C">
        <w:rPr>
          <w:rFonts w:asciiTheme="minorEastAsia" w:hAnsiTheme="minorEastAsia" w:hint="eastAsia"/>
          <w:sz w:val="24"/>
          <w:szCs w:val="24"/>
        </w:rPr>
        <w:t>10</w:t>
      </w:r>
      <w:r w:rsidRPr="00F331FF">
        <w:rPr>
          <w:rFonts w:asciiTheme="minorEastAsia" w:hAnsiTheme="minorEastAsia" w:hint="eastAsia"/>
          <w:sz w:val="24"/>
          <w:szCs w:val="24"/>
        </w:rPr>
        <w:t>天</w:t>
      </w:r>
    </w:p>
    <w:p w:rsidR="00F331FF" w:rsidRPr="00F331FF" w:rsidRDefault="00F331FF" w:rsidP="00F331FF">
      <w:pPr>
        <w:spacing w:after="0"/>
        <w:ind w:firstLineChars="50" w:firstLine="120"/>
        <w:rPr>
          <w:rFonts w:asciiTheme="minorEastAsia" w:hAnsiTheme="minorEastAsia"/>
          <w:sz w:val="24"/>
          <w:szCs w:val="24"/>
        </w:rPr>
      </w:pPr>
    </w:p>
    <w:p w:rsidR="00F331FF" w:rsidRPr="00F331FF" w:rsidRDefault="00F331FF" w:rsidP="00F331FF">
      <w:pPr>
        <w:spacing w:after="0"/>
        <w:rPr>
          <w:rFonts w:asciiTheme="minorEastAsia" w:hAnsiTheme="minorEastAsia"/>
          <w:sz w:val="24"/>
          <w:szCs w:val="24"/>
        </w:rPr>
      </w:pPr>
    </w:p>
    <w:p w:rsidR="00F331FF" w:rsidRPr="00F331FF" w:rsidRDefault="00F331FF" w:rsidP="00F331FF">
      <w:pPr>
        <w:spacing w:after="0"/>
        <w:rPr>
          <w:rFonts w:asciiTheme="minorEastAsia" w:hAnsiTheme="minorEastAsia"/>
          <w:sz w:val="24"/>
          <w:szCs w:val="24"/>
        </w:rPr>
      </w:pPr>
    </w:p>
    <w:p w:rsidR="00F331FF" w:rsidRPr="00F331FF" w:rsidRDefault="00F331FF" w:rsidP="00F331FF">
      <w:pPr>
        <w:spacing w:after="0"/>
        <w:ind w:firstLineChars="50" w:firstLine="120"/>
        <w:rPr>
          <w:rFonts w:asciiTheme="minorEastAsia" w:hAnsiTheme="minorEastAsia"/>
          <w:sz w:val="24"/>
          <w:szCs w:val="24"/>
        </w:rPr>
      </w:pPr>
    </w:p>
    <w:p w:rsidR="00F331FF" w:rsidRPr="00F331FF" w:rsidRDefault="00F331FF" w:rsidP="00F331FF">
      <w:pPr>
        <w:spacing w:after="0" w:line="240" w:lineRule="auto"/>
        <w:ind w:firstLineChars="50" w:firstLine="120"/>
        <w:rPr>
          <w:rFonts w:asciiTheme="minorEastAsia" w:hAnsiTheme="minorEastAsia"/>
          <w:sz w:val="24"/>
          <w:szCs w:val="24"/>
        </w:rPr>
      </w:pPr>
    </w:p>
    <w:p w:rsidR="00F331FF" w:rsidRPr="00F331FF" w:rsidRDefault="00F331FF" w:rsidP="00F331FF">
      <w:pPr>
        <w:spacing w:after="0" w:line="240" w:lineRule="auto"/>
        <w:ind w:firstLineChars="50" w:firstLine="120"/>
        <w:rPr>
          <w:rFonts w:asciiTheme="minorEastAsia" w:hAnsiTheme="minorEastAsia"/>
          <w:sz w:val="24"/>
          <w:szCs w:val="24"/>
        </w:rPr>
      </w:pPr>
    </w:p>
    <w:sectPr w:rsidR="00F331FF" w:rsidRPr="00F331FF" w:rsidSect="002B640D">
      <w:pgSz w:w="12240" w:h="15840"/>
      <w:pgMar w:top="1304" w:right="1797" w:bottom="1304" w:left="179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19E" w:rsidRDefault="0048419E" w:rsidP="00EB3991">
      <w:pPr>
        <w:spacing w:after="0" w:line="240" w:lineRule="auto"/>
      </w:pPr>
      <w:r>
        <w:separator/>
      </w:r>
    </w:p>
  </w:endnote>
  <w:endnote w:type="continuationSeparator" w:id="1">
    <w:p w:rsidR="0048419E" w:rsidRDefault="0048419E" w:rsidP="00EB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19E" w:rsidRDefault="0048419E" w:rsidP="00EB3991">
      <w:pPr>
        <w:spacing w:after="0" w:line="240" w:lineRule="auto"/>
      </w:pPr>
      <w:r>
        <w:separator/>
      </w:r>
    </w:p>
  </w:footnote>
  <w:footnote w:type="continuationSeparator" w:id="1">
    <w:p w:rsidR="0048419E" w:rsidRDefault="0048419E" w:rsidP="00EB39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22932"/>
    <w:multiLevelType w:val="hybridMultilevel"/>
    <w:tmpl w:val="7F9CE60E"/>
    <w:lvl w:ilvl="0" w:tplc="F5D46D7A">
      <w:start w:val="1"/>
      <w:numFmt w:val="japaneseCounting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A479F2"/>
    <w:multiLevelType w:val="multilevel"/>
    <w:tmpl w:val="31AC19AA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97C30"/>
    <w:multiLevelType w:val="hybridMultilevel"/>
    <w:tmpl w:val="4056AB0A"/>
    <w:lvl w:ilvl="0" w:tplc="B2946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64302"/>
    <w:rsid w:val="000153F5"/>
    <w:rsid w:val="00061145"/>
    <w:rsid w:val="00072699"/>
    <w:rsid w:val="000941F9"/>
    <w:rsid w:val="000D0238"/>
    <w:rsid w:val="00114C09"/>
    <w:rsid w:val="00122DC0"/>
    <w:rsid w:val="00143433"/>
    <w:rsid w:val="0015601E"/>
    <w:rsid w:val="00171ED7"/>
    <w:rsid w:val="001C08C4"/>
    <w:rsid w:val="001C4F81"/>
    <w:rsid w:val="001D068E"/>
    <w:rsid w:val="001D5456"/>
    <w:rsid w:val="00214744"/>
    <w:rsid w:val="00226FF8"/>
    <w:rsid w:val="00232008"/>
    <w:rsid w:val="00257553"/>
    <w:rsid w:val="00293F47"/>
    <w:rsid w:val="002B640D"/>
    <w:rsid w:val="002D1732"/>
    <w:rsid w:val="002D43AD"/>
    <w:rsid w:val="002E3DE6"/>
    <w:rsid w:val="002F43CC"/>
    <w:rsid w:val="003222F2"/>
    <w:rsid w:val="003C6946"/>
    <w:rsid w:val="00400817"/>
    <w:rsid w:val="00441874"/>
    <w:rsid w:val="00454262"/>
    <w:rsid w:val="00471BA6"/>
    <w:rsid w:val="0048419E"/>
    <w:rsid w:val="004C3546"/>
    <w:rsid w:val="004E1DDB"/>
    <w:rsid w:val="004F0158"/>
    <w:rsid w:val="004F11F1"/>
    <w:rsid w:val="004F250B"/>
    <w:rsid w:val="004F6680"/>
    <w:rsid w:val="00514421"/>
    <w:rsid w:val="005326FC"/>
    <w:rsid w:val="00557BAD"/>
    <w:rsid w:val="00564302"/>
    <w:rsid w:val="00571733"/>
    <w:rsid w:val="00575C73"/>
    <w:rsid w:val="00581D3C"/>
    <w:rsid w:val="005B6FE6"/>
    <w:rsid w:val="005D481F"/>
    <w:rsid w:val="006028B7"/>
    <w:rsid w:val="00605FAA"/>
    <w:rsid w:val="006234EB"/>
    <w:rsid w:val="00650A8D"/>
    <w:rsid w:val="00653A6E"/>
    <w:rsid w:val="006763BF"/>
    <w:rsid w:val="00680619"/>
    <w:rsid w:val="006844DE"/>
    <w:rsid w:val="00700A66"/>
    <w:rsid w:val="00721149"/>
    <w:rsid w:val="00721DD4"/>
    <w:rsid w:val="00794136"/>
    <w:rsid w:val="007A12B5"/>
    <w:rsid w:val="007A501F"/>
    <w:rsid w:val="007A7C00"/>
    <w:rsid w:val="007B11D8"/>
    <w:rsid w:val="007C7F3A"/>
    <w:rsid w:val="007D5567"/>
    <w:rsid w:val="007E5F61"/>
    <w:rsid w:val="007F6E37"/>
    <w:rsid w:val="008462F4"/>
    <w:rsid w:val="0086147C"/>
    <w:rsid w:val="00871A34"/>
    <w:rsid w:val="00873C1E"/>
    <w:rsid w:val="0088514F"/>
    <w:rsid w:val="008B7146"/>
    <w:rsid w:val="008C5526"/>
    <w:rsid w:val="008D643A"/>
    <w:rsid w:val="008E46C4"/>
    <w:rsid w:val="008F4246"/>
    <w:rsid w:val="0090450E"/>
    <w:rsid w:val="009121D5"/>
    <w:rsid w:val="009179EC"/>
    <w:rsid w:val="00921158"/>
    <w:rsid w:val="00932D37"/>
    <w:rsid w:val="00934591"/>
    <w:rsid w:val="0095456F"/>
    <w:rsid w:val="00992CD6"/>
    <w:rsid w:val="009956FE"/>
    <w:rsid w:val="00995F0F"/>
    <w:rsid w:val="00A02BA0"/>
    <w:rsid w:val="00A06722"/>
    <w:rsid w:val="00A16612"/>
    <w:rsid w:val="00A16776"/>
    <w:rsid w:val="00A44043"/>
    <w:rsid w:val="00A70C5A"/>
    <w:rsid w:val="00AB3AC3"/>
    <w:rsid w:val="00AB4069"/>
    <w:rsid w:val="00AB48C6"/>
    <w:rsid w:val="00AB4E3E"/>
    <w:rsid w:val="00AE117F"/>
    <w:rsid w:val="00B16A17"/>
    <w:rsid w:val="00B179E9"/>
    <w:rsid w:val="00B26255"/>
    <w:rsid w:val="00B64D8C"/>
    <w:rsid w:val="00B916CA"/>
    <w:rsid w:val="00BF1570"/>
    <w:rsid w:val="00C05950"/>
    <w:rsid w:val="00C23B7F"/>
    <w:rsid w:val="00C464A1"/>
    <w:rsid w:val="00C6117A"/>
    <w:rsid w:val="00C84862"/>
    <w:rsid w:val="00C9556E"/>
    <w:rsid w:val="00C96D2F"/>
    <w:rsid w:val="00CD6D10"/>
    <w:rsid w:val="00D01777"/>
    <w:rsid w:val="00D076CC"/>
    <w:rsid w:val="00D40158"/>
    <w:rsid w:val="00D615C3"/>
    <w:rsid w:val="00D62FC2"/>
    <w:rsid w:val="00D645CE"/>
    <w:rsid w:val="00DA267C"/>
    <w:rsid w:val="00DA6A20"/>
    <w:rsid w:val="00E06DC5"/>
    <w:rsid w:val="00E1464D"/>
    <w:rsid w:val="00E3542C"/>
    <w:rsid w:val="00E37A9B"/>
    <w:rsid w:val="00E43912"/>
    <w:rsid w:val="00E81DF1"/>
    <w:rsid w:val="00E87E78"/>
    <w:rsid w:val="00EB2E52"/>
    <w:rsid w:val="00EB3991"/>
    <w:rsid w:val="00EC6EFD"/>
    <w:rsid w:val="00EE40E0"/>
    <w:rsid w:val="00EF77DC"/>
    <w:rsid w:val="00F331FF"/>
    <w:rsid w:val="00F47434"/>
    <w:rsid w:val="00F6173D"/>
    <w:rsid w:val="00F77B84"/>
    <w:rsid w:val="00F97DD8"/>
    <w:rsid w:val="00FB07BA"/>
    <w:rsid w:val="00FC475C"/>
    <w:rsid w:val="00FC766D"/>
    <w:rsid w:val="0BD12DEA"/>
    <w:rsid w:val="13BF5425"/>
    <w:rsid w:val="16EE0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2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A6A2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A6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DA6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A6A20"/>
    <w:pPr>
      <w:ind w:left="720"/>
      <w:contextualSpacing/>
    </w:pPr>
  </w:style>
  <w:style w:type="character" w:customStyle="1" w:styleId="Char0">
    <w:name w:val="页眉 Char"/>
    <w:basedOn w:val="a0"/>
    <w:link w:val="a4"/>
    <w:uiPriority w:val="99"/>
    <w:semiHidden/>
    <w:rsid w:val="00DA6A2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A6A20"/>
    <w:rPr>
      <w:sz w:val="18"/>
      <w:szCs w:val="18"/>
    </w:rPr>
  </w:style>
  <w:style w:type="character" w:customStyle="1" w:styleId="apple-converted-space">
    <w:name w:val="apple-converted-space"/>
    <w:basedOn w:val="a0"/>
    <w:rsid w:val="00DA6A20"/>
  </w:style>
  <w:style w:type="paragraph" w:styleId="a6">
    <w:name w:val="Balloon Text"/>
    <w:basedOn w:val="a"/>
    <w:link w:val="Char1"/>
    <w:uiPriority w:val="99"/>
    <w:semiHidden/>
    <w:unhideWhenUsed/>
    <w:rsid w:val="00EB399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3991"/>
    <w:rPr>
      <w:sz w:val="18"/>
      <w:szCs w:val="18"/>
    </w:rPr>
  </w:style>
  <w:style w:type="paragraph" w:styleId="a7">
    <w:name w:val="List Paragraph"/>
    <w:basedOn w:val="a"/>
    <w:uiPriority w:val="99"/>
    <w:rsid w:val="002B64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98</Words>
  <Characters>563</Characters>
  <Application>Microsoft Office Word</Application>
  <DocSecurity>0</DocSecurity>
  <Lines>4</Lines>
  <Paragraphs>1</Paragraphs>
  <ScaleCrop>false</ScaleCrop>
  <Company>STERIS Corporation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dhan</dc:creator>
  <cp:lastModifiedBy>赵超颖</cp:lastModifiedBy>
  <cp:revision>10</cp:revision>
  <cp:lastPrinted>2018-07-26T06:29:00Z</cp:lastPrinted>
  <dcterms:created xsi:type="dcterms:W3CDTF">2018-04-24T08:29:00Z</dcterms:created>
  <dcterms:modified xsi:type="dcterms:W3CDTF">2018-08-06T08:54:00Z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