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5E" w:rsidRPr="00153CFD" w:rsidRDefault="00DC3302" w:rsidP="00DC3302">
      <w:pPr>
        <w:jc w:val="center"/>
        <w:rPr>
          <w:rFonts w:ascii="黑体" w:eastAsia="黑体" w:hAnsi="黑体"/>
          <w:b/>
          <w:sz w:val="36"/>
          <w:szCs w:val="36"/>
        </w:rPr>
      </w:pPr>
      <w:r w:rsidRPr="00153CFD">
        <w:rPr>
          <w:rFonts w:ascii="黑体" w:eastAsia="黑体" w:hAnsi="黑体" w:hint="eastAsia"/>
          <w:b/>
          <w:sz w:val="36"/>
          <w:szCs w:val="36"/>
        </w:rPr>
        <w:t>配置单</w:t>
      </w:r>
    </w:p>
    <w:p w:rsidR="00153CFD" w:rsidRPr="00DC3302" w:rsidRDefault="00153CFD" w:rsidP="00DC3302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DC3302" w:rsidRPr="00153CFD" w:rsidRDefault="007D53FC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RFID</w:t>
      </w:r>
      <w:r w:rsidR="0066185F" w:rsidRPr="00153CFD">
        <w:rPr>
          <w:rFonts w:ascii="黑体" w:eastAsia="黑体" w:hAnsi="黑体"/>
          <w:b/>
          <w:color w:val="000000"/>
          <w:sz w:val="28"/>
          <w:szCs w:val="28"/>
        </w:rPr>
        <w:t>超高频手持移动终端</w:t>
      </w:r>
    </w:p>
    <w:p w:rsidR="00153CFD" w:rsidRPr="008D2D62" w:rsidRDefault="00EA4D0E" w:rsidP="00153CFD">
      <w:pPr>
        <w:rPr>
          <w:rFonts w:ascii="黑体" w:eastAsia="黑体" w:hAnsi="黑体"/>
          <w:sz w:val="28"/>
          <w:szCs w:val="28"/>
        </w:rPr>
      </w:pPr>
      <w:r>
        <w:rPr>
          <w:rFonts w:ascii="Verdana" w:hAnsi="Verdana"/>
          <w:noProof/>
          <w:color w:val="000000"/>
          <w:sz w:val="23"/>
          <w:szCs w:val="23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78105</wp:posOffset>
            </wp:positionV>
            <wp:extent cx="3159760" cy="2305050"/>
            <wp:effectExtent l="0" t="0" r="2540" b="0"/>
            <wp:wrapSquare wrapText="bothSides"/>
            <wp:docPr id="1" name="图片 1" descr="韩国atid超高频手持移动终端AT-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韩国atid超高频手持移动终端AT-8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76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3CFD" w:rsidRPr="008D2D62">
        <w:rPr>
          <w:rFonts w:ascii="黑体" w:eastAsia="黑体" w:hAnsi="黑体"/>
          <w:color w:val="000000"/>
          <w:sz w:val="28"/>
          <w:szCs w:val="28"/>
        </w:rPr>
        <w:t>RFID超高频手持移动终端是一款进口的RFID识别设备，具有识别距离远、速度快、寿命长等优点，结合 的</w:t>
      </w:r>
      <w:proofErr w:type="spellStart"/>
      <w:r w:rsidR="00153CFD" w:rsidRPr="008D2D62">
        <w:rPr>
          <w:rFonts w:ascii="黑体" w:eastAsia="黑体" w:hAnsi="黑体"/>
          <w:color w:val="000000"/>
          <w:sz w:val="28"/>
          <w:szCs w:val="28"/>
        </w:rPr>
        <w:t>wifi</w:t>
      </w:r>
      <w:proofErr w:type="spellEnd"/>
      <w:r w:rsidR="00153CFD" w:rsidRPr="008D2D62">
        <w:rPr>
          <w:rFonts w:ascii="黑体" w:eastAsia="黑体" w:hAnsi="黑体"/>
          <w:color w:val="000000"/>
          <w:sz w:val="28"/>
          <w:szCs w:val="28"/>
        </w:rPr>
        <w:t>技术，保证数据传输的稳定性、快速性和安全性。</w:t>
      </w:r>
    </w:p>
    <w:p w:rsidR="00EA4D0E" w:rsidRDefault="00EA4D0E">
      <w:pPr>
        <w:rPr>
          <w:rFonts w:ascii="微软雅黑" w:eastAsia="微软雅黑" w:hAnsi="微软雅黑" w:cs="Tahoma"/>
          <w:color w:val="333333"/>
          <w:kern w:val="0"/>
          <w:sz w:val="24"/>
          <w:szCs w:val="24"/>
        </w:rPr>
      </w:pPr>
    </w:p>
    <w:p w:rsidR="008D3678" w:rsidRPr="00D70186" w:rsidRDefault="008D3678">
      <w:pPr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</w:pPr>
      <w:r w:rsidRPr="007169FE">
        <w:rPr>
          <w:rFonts w:ascii="微软雅黑" w:eastAsia="微软雅黑" w:hAnsi="微软雅黑" w:cs="Tahoma" w:hint="eastAsia"/>
          <w:b/>
          <w:bCs/>
          <w:color w:val="333333"/>
          <w:kern w:val="0"/>
          <w:sz w:val="24"/>
          <w:szCs w:val="24"/>
        </w:rPr>
        <w:t>基本参数</w:t>
      </w:r>
    </w:p>
    <w:tbl>
      <w:tblPr>
        <w:tblStyle w:val="a3"/>
        <w:tblW w:w="0" w:type="auto"/>
        <w:tblLook w:val="04A0"/>
      </w:tblPr>
      <w:tblGrid>
        <w:gridCol w:w="2263"/>
        <w:gridCol w:w="6033"/>
      </w:tblGrid>
      <w:tr w:rsidR="00BF39DA" w:rsidRPr="00153CFD" w:rsidTr="0086152A">
        <w:tc>
          <w:tcPr>
            <w:tcW w:w="2263" w:type="dxa"/>
          </w:tcPr>
          <w:p w:rsidR="00BF39DA" w:rsidRPr="00153CFD" w:rsidRDefault="008D3678" w:rsidP="00153CFD">
            <w:pPr>
              <w:jc w:val="center"/>
              <w:rPr>
                <w:rFonts w:ascii="Verdana" w:hAnsi="Verdana"/>
                <w:color w:val="000000"/>
                <w:sz w:val="24"/>
                <w:szCs w:val="24"/>
              </w:rPr>
            </w:pPr>
            <w:r w:rsidRPr="007169FE">
              <w:rPr>
                <w:rFonts w:ascii="微软雅黑" w:eastAsia="微软雅黑" w:hAnsi="微软雅黑" w:cs="Tahoma" w:hint="eastAsia"/>
                <w:b/>
                <w:bCs/>
                <w:color w:val="333333"/>
                <w:kern w:val="0"/>
                <w:sz w:val="24"/>
                <w:szCs w:val="24"/>
              </w:rPr>
              <w:t>工作湿度</w:t>
            </w:r>
          </w:p>
        </w:tc>
        <w:tc>
          <w:tcPr>
            <w:tcW w:w="6033" w:type="dxa"/>
          </w:tcPr>
          <w:p w:rsidR="00BF39DA" w:rsidRPr="00D70186" w:rsidRDefault="008D3678" w:rsidP="00D70186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 w:rsidRPr="007169FE">
              <w:rPr>
                <w:rFonts w:ascii="Verdana" w:hAnsi="Verdana" w:hint="eastAsia"/>
                <w:color w:val="000000"/>
                <w:sz w:val="23"/>
                <w:szCs w:val="23"/>
              </w:rPr>
              <w:t>5~59%</w:t>
            </w:r>
          </w:p>
        </w:tc>
      </w:tr>
      <w:tr w:rsidR="00BF39DA" w:rsidRPr="00153CFD" w:rsidTr="0086152A">
        <w:tc>
          <w:tcPr>
            <w:tcW w:w="2263" w:type="dxa"/>
          </w:tcPr>
          <w:p w:rsidR="00BF39DA" w:rsidRPr="00153CFD" w:rsidRDefault="008D3678" w:rsidP="00153CFD">
            <w:pPr>
              <w:jc w:val="center"/>
              <w:rPr>
                <w:rFonts w:ascii="Verdana" w:hAnsi="Verdana"/>
                <w:color w:val="000000"/>
                <w:sz w:val="24"/>
                <w:szCs w:val="24"/>
              </w:rPr>
            </w:pPr>
            <w:r w:rsidRPr="007169FE">
              <w:rPr>
                <w:rFonts w:ascii="微软雅黑" w:eastAsia="微软雅黑" w:hAnsi="微软雅黑" w:cs="Tahoma" w:hint="eastAsia"/>
                <w:b/>
                <w:bCs/>
                <w:color w:val="333333"/>
                <w:kern w:val="0"/>
                <w:sz w:val="24"/>
                <w:szCs w:val="24"/>
              </w:rPr>
              <w:t>工作温度</w:t>
            </w:r>
          </w:p>
        </w:tc>
        <w:tc>
          <w:tcPr>
            <w:tcW w:w="6033" w:type="dxa"/>
          </w:tcPr>
          <w:p w:rsidR="00BF39DA" w:rsidRPr="00D70186" w:rsidRDefault="008D3678" w:rsidP="00D70186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 w:rsidRPr="007169FE">
              <w:rPr>
                <w:rFonts w:ascii="Verdana" w:hAnsi="Verdana" w:hint="eastAsia"/>
                <w:color w:val="000000"/>
                <w:sz w:val="23"/>
                <w:szCs w:val="23"/>
              </w:rPr>
              <w:t>-20~50</w:t>
            </w:r>
            <w:r w:rsidRPr="007169FE">
              <w:rPr>
                <w:rFonts w:ascii="Verdana" w:hAnsi="Verdana" w:hint="eastAsia"/>
                <w:color w:val="000000"/>
                <w:sz w:val="23"/>
                <w:szCs w:val="23"/>
              </w:rPr>
              <w:t>℃℃</w:t>
            </w:r>
          </w:p>
        </w:tc>
      </w:tr>
      <w:tr w:rsidR="008D3678" w:rsidRPr="00153CFD" w:rsidTr="0086152A">
        <w:tc>
          <w:tcPr>
            <w:tcW w:w="2263" w:type="dxa"/>
            <w:vAlign w:val="center"/>
          </w:tcPr>
          <w:p w:rsidR="008D3678" w:rsidRPr="007169FE" w:rsidRDefault="008D3678" w:rsidP="00153CFD">
            <w:pPr>
              <w:widowControl/>
              <w:jc w:val="center"/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7169FE">
              <w:rPr>
                <w:rFonts w:ascii="微软雅黑" w:eastAsia="微软雅黑" w:hAnsi="微软雅黑" w:cs="Tahoma" w:hint="eastAsia"/>
                <w:b/>
                <w:bCs/>
                <w:color w:val="333333"/>
                <w:kern w:val="0"/>
                <w:sz w:val="24"/>
                <w:szCs w:val="24"/>
              </w:rPr>
              <w:t>重量：</w:t>
            </w:r>
          </w:p>
        </w:tc>
        <w:tc>
          <w:tcPr>
            <w:tcW w:w="6033" w:type="dxa"/>
          </w:tcPr>
          <w:p w:rsidR="008D3678" w:rsidRPr="00D70186" w:rsidRDefault="008D3678" w:rsidP="00D70186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 w:rsidRPr="007169FE">
              <w:rPr>
                <w:rFonts w:ascii="Verdana" w:hAnsi="Verdana" w:hint="eastAsia"/>
                <w:color w:val="000000"/>
                <w:sz w:val="23"/>
                <w:szCs w:val="23"/>
              </w:rPr>
              <w:t>380 g</w:t>
            </w:r>
          </w:p>
        </w:tc>
      </w:tr>
      <w:tr w:rsidR="00F8230F" w:rsidRPr="00153CFD" w:rsidTr="0086152A">
        <w:tc>
          <w:tcPr>
            <w:tcW w:w="2263" w:type="dxa"/>
          </w:tcPr>
          <w:p w:rsidR="00F8230F" w:rsidRPr="00153CFD" w:rsidRDefault="00F8230F" w:rsidP="00F8230F">
            <w:pPr>
              <w:jc w:val="center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微软雅黑" w:eastAsia="微软雅黑" w:hAnsi="微软雅黑" w:cs="Tahoma" w:hint="eastAsia"/>
                <w:b/>
                <w:bCs/>
                <w:color w:val="333333"/>
                <w:kern w:val="0"/>
                <w:sz w:val="24"/>
                <w:szCs w:val="24"/>
              </w:rPr>
              <w:t>机身</w:t>
            </w:r>
            <w:r w:rsidRPr="007169FE">
              <w:rPr>
                <w:rFonts w:ascii="微软雅黑" w:eastAsia="微软雅黑" w:hAnsi="微软雅黑" w:cs="Tahoma" w:hint="eastAsia"/>
                <w:b/>
                <w:bCs/>
                <w:color w:val="333333"/>
                <w:kern w:val="0"/>
                <w:sz w:val="24"/>
                <w:szCs w:val="24"/>
              </w:rPr>
              <w:t>尺寸</w:t>
            </w:r>
          </w:p>
        </w:tc>
        <w:tc>
          <w:tcPr>
            <w:tcW w:w="6033" w:type="dxa"/>
          </w:tcPr>
          <w:p w:rsidR="00F8230F" w:rsidRPr="00D70186" w:rsidRDefault="00F8230F" w:rsidP="00D70186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158mm(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长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) X 78mm(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宽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) X 28mm(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高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)</w:t>
            </w:r>
          </w:p>
        </w:tc>
      </w:tr>
      <w:tr w:rsidR="00DC4A38" w:rsidRPr="00153CFD" w:rsidTr="0086152A">
        <w:tc>
          <w:tcPr>
            <w:tcW w:w="2263" w:type="dxa"/>
            <w:vAlign w:val="center"/>
          </w:tcPr>
          <w:p w:rsidR="00DC4A38" w:rsidRPr="007169FE" w:rsidRDefault="00DC4A38" w:rsidP="00A32CF6">
            <w:pPr>
              <w:jc w:val="center"/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A32CF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输入/输出电压</w:t>
            </w:r>
          </w:p>
        </w:tc>
        <w:tc>
          <w:tcPr>
            <w:tcW w:w="6033" w:type="dxa"/>
          </w:tcPr>
          <w:p w:rsidR="00DC4A38" w:rsidRPr="00D70186" w:rsidRDefault="00DC4A38" w:rsidP="00D70186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输入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 xml:space="preserve"> AC100V ~ 240V /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输出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 xml:space="preserve"> DC5V 3A</w:t>
            </w:r>
          </w:p>
        </w:tc>
      </w:tr>
      <w:tr w:rsidR="00DC4A38" w:rsidRPr="00153CFD" w:rsidTr="0086152A">
        <w:tc>
          <w:tcPr>
            <w:tcW w:w="2263" w:type="dxa"/>
            <w:vAlign w:val="center"/>
          </w:tcPr>
          <w:p w:rsidR="00DC4A38" w:rsidRPr="00A32CF6" w:rsidRDefault="00DC4A38" w:rsidP="00A32CF6">
            <w:pPr>
              <w:jc w:val="center"/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A32CF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提示系统</w:t>
            </w:r>
          </w:p>
        </w:tc>
        <w:tc>
          <w:tcPr>
            <w:tcW w:w="6033" w:type="dxa"/>
          </w:tcPr>
          <w:p w:rsidR="00DC4A38" w:rsidRPr="00D70186" w:rsidRDefault="00DC4A38" w:rsidP="00D70186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扬声器和指示灯</w:t>
            </w:r>
          </w:p>
        </w:tc>
      </w:tr>
      <w:tr w:rsidR="00DC4A38" w:rsidRPr="00153CFD" w:rsidTr="0086152A">
        <w:tc>
          <w:tcPr>
            <w:tcW w:w="2263" w:type="dxa"/>
            <w:vAlign w:val="center"/>
          </w:tcPr>
          <w:p w:rsidR="00DC4A38" w:rsidRPr="00A32CF6" w:rsidRDefault="00DC4A38" w:rsidP="00A32CF6">
            <w:pPr>
              <w:jc w:val="center"/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A32CF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附件</w:t>
            </w:r>
          </w:p>
        </w:tc>
        <w:tc>
          <w:tcPr>
            <w:tcW w:w="6033" w:type="dxa"/>
          </w:tcPr>
          <w:p w:rsidR="00DC4A38" w:rsidRPr="00D70186" w:rsidRDefault="00DC4A38" w:rsidP="00D70186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锂电池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1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块，充电头１个，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 xml:space="preserve"> USB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数据通信线１条手柄配合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PDA</w:t>
            </w:r>
            <w:r w:rsidRPr="00D70186">
              <w:rPr>
                <w:rFonts w:ascii="Verdana" w:hAnsi="Verdana"/>
                <w:color w:val="000000"/>
                <w:sz w:val="23"/>
                <w:szCs w:val="23"/>
              </w:rPr>
              <w:t>手持机使用</w:t>
            </w:r>
            <w:r w:rsidRPr="00D70186">
              <w:rPr>
                <w:rFonts w:ascii="Verdana" w:hAnsi="Verdana" w:hint="eastAsia"/>
                <w:color w:val="000000"/>
                <w:sz w:val="23"/>
                <w:szCs w:val="23"/>
              </w:rPr>
              <w:t>说明书一本</w:t>
            </w:r>
          </w:p>
        </w:tc>
      </w:tr>
    </w:tbl>
    <w:p w:rsidR="00DC4A38" w:rsidRDefault="00DC4A38" w:rsidP="00DC4A38"/>
    <w:p w:rsidR="00AA5B4B" w:rsidRPr="00DC4A38" w:rsidRDefault="00AA5B4B" w:rsidP="00AA5B4B">
      <w:pPr>
        <w:rPr>
          <w:rFonts w:ascii="Verdana" w:hAnsi="Verdana"/>
          <w:color w:val="000000"/>
          <w:sz w:val="24"/>
          <w:szCs w:val="24"/>
        </w:rPr>
      </w:pPr>
    </w:p>
    <w:p w:rsidR="00153CFD" w:rsidRDefault="00153CFD" w:rsidP="00AA5B4B">
      <w:pPr>
        <w:rPr>
          <w:rFonts w:ascii="Verdana" w:hAnsi="Verdana"/>
          <w:color w:val="000000"/>
          <w:sz w:val="23"/>
          <w:szCs w:val="23"/>
        </w:rPr>
      </w:pPr>
    </w:p>
    <w:p w:rsidR="00153CFD" w:rsidRDefault="00153CFD" w:rsidP="0066185F">
      <w:pPr>
        <w:rPr>
          <w:rFonts w:ascii="Verdana" w:hAnsi="Verdana"/>
          <w:color w:val="000000"/>
          <w:sz w:val="23"/>
          <w:szCs w:val="23"/>
        </w:rPr>
      </w:pPr>
    </w:p>
    <w:p w:rsidR="002E4D7D" w:rsidRDefault="0066185F" w:rsidP="0066185F">
      <w:pPr>
        <w:rPr>
          <w:rFonts w:ascii="Verdana" w:hAnsi="Verdana"/>
          <w:color w:val="000000"/>
          <w:sz w:val="23"/>
          <w:szCs w:val="23"/>
        </w:rPr>
      </w:pPr>
      <w:r w:rsidRPr="00D70186"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  <w:t>工作参数</w:t>
      </w:r>
    </w:p>
    <w:tbl>
      <w:tblPr>
        <w:tblStyle w:val="a3"/>
        <w:tblW w:w="0" w:type="auto"/>
        <w:tblLook w:val="04A0"/>
      </w:tblPr>
      <w:tblGrid>
        <w:gridCol w:w="2263"/>
        <w:gridCol w:w="6033"/>
      </w:tblGrid>
      <w:tr w:rsidR="002E4D7D" w:rsidTr="0086152A">
        <w:tc>
          <w:tcPr>
            <w:tcW w:w="2263" w:type="dxa"/>
          </w:tcPr>
          <w:p w:rsidR="002E4D7D" w:rsidRPr="00D70186" w:rsidRDefault="002E4D7D" w:rsidP="0066185F">
            <w:pPr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D7018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工作频率</w:t>
            </w:r>
          </w:p>
        </w:tc>
        <w:tc>
          <w:tcPr>
            <w:tcW w:w="6033" w:type="dxa"/>
          </w:tcPr>
          <w:p w:rsidR="002E4D7D" w:rsidRDefault="002E4D7D" w:rsidP="0066185F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860MHz~960MHz</w:t>
            </w:r>
          </w:p>
        </w:tc>
      </w:tr>
      <w:tr w:rsidR="002E4D7D" w:rsidTr="0086152A">
        <w:tc>
          <w:tcPr>
            <w:tcW w:w="2263" w:type="dxa"/>
          </w:tcPr>
          <w:p w:rsidR="002E4D7D" w:rsidRPr="00D70186" w:rsidRDefault="002E4D7D" w:rsidP="0066185F">
            <w:pPr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D7018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读取距离</w:t>
            </w:r>
          </w:p>
        </w:tc>
        <w:tc>
          <w:tcPr>
            <w:tcW w:w="6033" w:type="dxa"/>
          </w:tcPr>
          <w:p w:rsidR="002E4D7D" w:rsidRDefault="002E4D7D" w:rsidP="0066185F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0~7M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（根据标签和环境不同有差异）</w:t>
            </w:r>
          </w:p>
        </w:tc>
      </w:tr>
      <w:tr w:rsidR="002E4D7D" w:rsidTr="0086152A">
        <w:tc>
          <w:tcPr>
            <w:tcW w:w="2263" w:type="dxa"/>
          </w:tcPr>
          <w:p w:rsidR="002E4D7D" w:rsidRPr="00D70186" w:rsidRDefault="002E4D7D" w:rsidP="0066185F">
            <w:pPr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D7018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写入距离</w:t>
            </w:r>
          </w:p>
        </w:tc>
        <w:tc>
          <w:tcPr>
            <w:tcW w:w="6033" w:type="dxa"/>
          </w:tcPr>
          <w:p w:rsidR="002E4D7D" w:rsidRDefault="002E4D7D" w:rsidP="0066185F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0~3M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（根据标签和环境不同有差异）</w:t>
            </w:r>
          </w:p>
        </w:tc>
      </w:tr>
      <w:tr w:rsidR="002E4D7D" w:rsidTr="0086152A">
        <w:tc>
          <w:tcPr>
            <w:tcW w:w="2263" w:type="dxa"/>
          </w:tcPr>
          <w:p w:rsidR="002E4D7D" w:rsidRPr="00D70186" w:rsidRDefault="002E4D7D" w:rsidP="0066185F">
            <w:pPr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D7018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RFID输出功率</w:t>
            </w:r>
          </w:p>
        </w:tc>
        <w:tc>
          <w:tcPr>
            <w:tcW w:w="6033" w:type="dxa"/>
          </w:tcPr>
          <w:p w:rsidR="002E4D7D" w:rsidRDefault="002E4D7D" w:rsidP="0066185F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1W</w:t>
            </w:r>
          </w:p>
        </w:tc>
      </w:tr>
      <w:tr w:rsidR="002E4D7D" w:rsidTr="0086152A">
        <w:tc>
          <w:tcPr>
            <w:tcW w:w="2263" w:type="dxa"/>
          </w:tcPr>
          <w:p w:rsidR="002E4D7D" w:rsidRPr="00D70186" w:rsidRDefault="002E4D7D" w:rsidP="0066185F">
            <w:pPr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D7018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通讯协议</w:t>
            </w:r>
          </w:p>
        </w:tc>
        <w:tc>
          <w:tcPr>
            <w:tcW w:w="6033" w:type="dxa"/>
          </w:tcPr>
          <w:p w:rsidR="002E4D7D" w:rsidRDefault="002E4D7D" w:rsidP="0066185F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EPC GEN2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，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 xml:space="preserve">ISO/IEC 18000 - 6C </w:t>
            </w:r>
            <w:proofErr w:type="spellStart"/>
            <w:r>
              <w:rPr>
                <w:rFonts w:ascii="Verdana" w:hAnsi="Verdana"/>
                <w:color w:val="000000"/>
                <w:sz w:val="23"/>
                <w:szCs w:val="23"/>
              </w:rPr>
              <w:t>WiFi</w:t>
            </w:r>
            <w:proofErr w:type="spellEnd"/>
            <w:r>
              <w:rPr>
                <w:rFonts w:ascii="Verdana" w:hAnsi="Verdana"/>
                <w:color w:val="000000"/>
                <w:sz w:val="23"/>
                <w:szCs w:val="23"/>
              </w:rPr>
              <w:t xml:space="preserve"> WLAN (802.11 a/b/g compliant) 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蓝牙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 xml:space="preserve"> Class II, v2.0 (SPP Only)</w:t>
            </w:r>
          </w:p>
        </w:tc>
      </w:tr>
      <w:tr w:rsidR="002E4D7D" w:rsidTr="0086152A">
        <w:tc>
          <w:tcPr>
            <w:tcW w:w="2263" w:type="dxa"/>
          </w:tcPr>
          <w:p w:rsidR="002E4D7D" w:rsidRPr="00D70186" w:rsidRDefault="002E4D7D" w:rsidP="0066185F">
            <w:pPr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D7018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无线通讯</w:t>
            </w:r>
          </w:p>
        </w:tc>
        <w:tc>
          <w:tcPr>
            <w:tcW w:w="6033" w:type="dxa"/>
          </w:tcPr>
          <w:p w:rsidR="002E4D7D" w:rsidRDefault="002E4D7D" w:rsidP="0066185F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GSM/GPRS, CDMA or HSDPA GPS D-GPS with internal Antenna</w:t>
            </w:r>
          </w:p>
        </w:tc>
      </w:tr>
    </w:tbl>
    <w:p w:rsidR="002E4D7D" w:rsidRDefault="002E4D7D" w:rsidP="0066185F">
      <w:pPr>
        <w:rPr>
          <w:rFonts w:ascii="Verdana" w:hAnsi="Verdana"/>
          <w:color w:val="000000"/>
          <w:sz w:val="23"/>
          <w:szCs w:val="23"/>
        </w:rPr>
      </w:pPr>
    </w:p>
    <w:p w:rsidR="00DC4A38" w:rsidRPr="00D70186" w:rsidRDefault="0066185F" w:rsidP="0066185F">
      <w:pPr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</w:pPr>
      <w:r w:rsidRPr="00D70186"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  <w:t>电池性能</w:t>
      </w:r>
    </w:p>
    <w:tbl>
      <w:tblPr>
        <w:tblStyle w:val="a3"/>
        <w:tblW w:w="0" w:type="auto"/>
        <w:jc w:val="center"/>
        <w:tblLook w:val="04A0"/>
      </w:tblPr>
      <w:tblGrid>
        <w:gridCol w:w="2263"/>
        <w:gridCol w:w="6033"/>
      </w:tblGrid>
      <w:tr w:rsidR="00DC4A38" w:rsidTr="009535F7">
        <w:trPr>
          <w:jc w:val="center"/>
        </w:trPr>
        <w:tc>
          <w:tcPr>
            <w:tcW w:w="2263" w:type="dxa"/>
          </w:tcPr>
          <w:p w:rsidR="00DC4A38" w:rsidRPr="00D70186" w:rsidRDefault="00DC4A38" w:rsidP="0066185F">
            <w:pPr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D7018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手柄电池</w:t>
            </w:r>
          </w:p>
        </w:tc>
        <w:tc>
          <w:tcPr>
            <w:tcW w:w="6033" w:type="dxa"/>
          </w:tcPr>
          <w:p w:rsidR="00DC4A38" w:rsidRDefault="00DC4A38" w:rsidP="0066185F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锂电池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 xml:space="preserve"> 3.7V 4,4000mAH(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可再充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)</w:t>
            </w:r>
          </w:p>
        </w:tc>
      </w:tr>
      <w:tr w:rsidR="00DC4A38" w:rsidTr="009535F7">
        <w:trPr>
          <w:jc w:val="center"/>
        </w:trPr>
        <w:tc>
          <w:tcPr>
            <w:tcW w:w="2263" w:type="dxa"/>
          </w:tcPr>
          <w:p w:rsidR="00DC4A38" w:rsidRPr="00D70186" w:rsidRDefault="00DC4A38" w:rsidP="0066185F">
            <w:pPr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D7018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主电池</w:t>
            </w:r>
          </w:p>
        </w:tc>
        <w:tc>
          <w:tcPr>
            <w:tcW w:w="6033" w:type="dxa"/>
          </w:tcPr>
          <w:p w:rsidR="00DC4A38" w:rsidRDefault="00DC4A38" w:rsidP="0066185F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锂电池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 xml:space="preserve"> 3.7V 3,000mAH(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可再充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)</w:t>
            </w:r>
          </w:p>
        </w:tc>
      </w:tr>
      <w:tr w:rsidR="00DC4A38" w:rsidTr="009535F7">
        <w:trPr>
          <w:jc w:val="center"/>
        </w:trPr>
        <w:tc>
          <w:tcPr>
            <w:tcW w:w="2263" w:type="dxa"/>
          </w:tcPr>
          <w:p w:rsidR="00DC4A38" w:rsidRPr="00D70186" w:rsidRDefault="00DC4A38" w:rsidP="0066185F">
            <w:pPr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 w:rsidRPr="00D70186"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  <w:t>主板电池</w:t>
            </w:r>
          </w:p>
        </w:tc>
        <w:tc>
          <w:tcPr>
            <w:tcW w:w="6033" w:type="dxa"/>
          </w:tcPr>
          <w:p w:rsidR="00DC4A38" w:rsidRDefault="00DC4A38" w:rsidP="0066185F">
            <w:pPr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/>
                <w:color w:val="000000"/>
                <w:sz w:val="23"/>
                <w:szCs w:val="23"/>
              </w:rPr>
              <w:t>锂电池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 xml:space="preserve"> 3.7V 100mAH(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可再充</w:t>
            </w:r>
            <w:r>
              <w:rPr>
                <w:rFonts w:ascii="Verdana" w:hAnsi="Verdana"/>
                <w:color w:val="000000"/>
                <w:sz w:val="23"/>
                <w:szCs w:val="23"/>
              </w:rPr>
              <w:t>)</w:t>
            </w:r>
          </w:p>
        </w:tc>
      </w:tr>
      <w:tr w:rsidR="008D5E6E" w:rsidTr="009535F7">
        <w:trPr>
          <w:jc w:val="center"/>
        </w:trPr>
        <w:tc>
          <w:tcPr>
            <w:tcW w:w="2263" w:type="dxa"/>
            <w:vAlign w:val="center"/>
          </w:tcPr>
          <w:p w:rsidR="008D5E6E" w:rsidRDefault="00226D01" w:rsidP="009535F7">
            <w:pPr>
              <w:jc w:val="center"/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Tahoma" w:hint="eastAsia"/>
                <w:b/>
                <w:bCs/>
                <w:color w:val="333333"/>
                <w:kern w:val="0"/>
                <w:sz w:val="24"/>
                <w:szCs w:val="24"/>
              </w:rPr>
              <w:t>保修期</w:t>
            </w:r>
          </w:p>
        </w:tc>
        <w:tc>
          <w:tcPr>
            <w:tcW w:w="6033" w:type="dxa"/>
            <w:vAlign w:val="center"/>
          </w:tcPr>
          <w:p w:rsidR="008D5E6E" w:rsidRDefault="00226D01" w:rsidP="009535F7">
            <w:pPr>
              <w:jc w:val="center"/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 w:hint="eastAsia"/>
                <w:color w:val="000000"/>
                <w:sz w:val="23"/>
                <w:szCs w:val="23"/>
              </w:rPr>
              <w:t>原厂三年</w:t>
            </w:r>
          </w:p>
        </w:tc>
      </w:tr>
      <w:tr w:rsidR="00226D01" w:rsidTr="009535F7">
        <w:trPr>
          <w:jc w:val="center"/>
        </w:trPr>
        <w:tc>
          <w:tcPr>
            <w:tcW w:w="2263" w:type="dxa"/>
            <w:vAlign w:val="center"/>
          </w:tcPr>
          <w:p w:rsidR="00226D01" w:rsidRDefault="008243AB" w:rsidP="009535F7">
            <w:pPr>
              <w:jc w:val="center"/>
              <w:rPr>
                <w:rFonts w:ascii="微软雅黑" w:eastAsia="微软雅黑" w:hAnsi="微软雅黑" w:cs="Tahoma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Tahoma" w:hint="eastAsia"/>
                <w:b/>
                <w:bCs/>
                <w:color w:val="333333"/>
                <w:kern w:val="0"/>
                <w:sz w:val="24"/>
                <w:szCs w:val="24"/>
              </w:rPr>
              <w:t>到货期</w:t>
            </w:r>
          </w:p>
        </w:tc>
        <w:tc>
          <w:tcPr>
            <w:tcW w:w="6033" w:type="dxa"/>
            <w:vAlign w:val="center"/>
          </w:tcPr>
          <w:p w:rsidR="00226D01" w:rsidRDefault="008243AB" w:rsidP="009535F7">
            <w:pPr>
              <w:jc w:val="center"/>
              <w:rPr>
                <w:rFonts w:ascii="Verdana" w:hAnsi="Verdana"/>
                <w:color w:val="000000"/>
                <w:sz w:val="23"/>
                <w:szCs w:val="23"/>
              </w:rPr>
            </w:pPr>
            <w:r>
              <w:rPr>
                <w:rFonts w:ascii="Verdana" w:hAnsi="Verdana" w:hint="eastAsia"/>
                <w:color w:val="000000"/>
                <w:sz w:val="23"/>
                <w:szCs w:val="23"/>
              </w:rPr>
              <w:t>30</w:t>
            </w:r>
            <w:r>
              <w:rPr>
                <w:rFonts w:ascii="Verdana" w:hAnsi="Verdana" w:hint="eastAsia"/>
                <w:color w:val="000000"/>
                <w:sz w:val="23"/>
                <w:szCs w:val="23"/>
              </w:rPr>
              <w:t>天</w:t>
            </w:r>
          </w:p>
        </w:tc>
      </w:tr>
    </w:tbl>
    <w:p w:rsidR="00A1670C" w:rsidRDefault="00A1670C" w:rsidP="00970CD9">
      <w:pPr>
        <w:ind w:rightChars="310" w:right="651"/>
      </w:pPr>
    </w:p>
    <w:p w:rsidR="00433CF3" w:rsidRDefault="00433CF3" w:rsidP="00970CD9">
      <w:pPr>
        <w:ind w:rightChars="310" w:right="651"/>
      </w:pPr>
    </w:p>
    <w:p w:rsidR="007A2486" w:rsidRPr="00840875" w:rsidRDefault="007A2486" w:rsidP="007A2486">
      <w:pPr>
        <w:rPr>
          <w:rFonts w:ascii="黑体" w:eastAsia="黑体" w:hAnsi="黑体"/>
          <w:b/>
          <w:sz w:val="28"/>
          <w:szCs w:val="28"/>
        </w:rPr>
      </w:pPr>
      <w:r>
        <w:rPr>
          <w:rFonts w:hint="eastAsia"/>
          <w:sz w:val="24"/>
          <w:szCs w:val="24"/>
        </w:rPr>
        <w:t>数量：2台。</w:t>
      </w:r>
    </w:p>
    <w:p w:rsidR="00433CF3" w:rsidRDefault="00433CF3" w:rsidP="00970CD9">
      <w:pPr>
        <w:ind w:rightChars="310" w:right="651"/>
      </w:pPr>
    </w:p>
    <w:p w:rsidR="00840875" w:rsidRDefault="00840875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40875" w:rsidRPr="00433CF3" w:rsidRDefault="00433CF3" w:rsidP="00433CF3">
      <w:pPr>
        <w:jc w:val="center"/>
        <w:rPr>
          <w:rFonts w:ascii="黑体" w:eastAsia="黑体" w:hAnsi="黑体"/>
          <w:b/>
          <w:sz w:val="36"/>
          <w:szCs w:val="36"/>
        </w:rPr>
      </w:pPr>
      <w:r w:rsidRPr="00433CF3">
        <w:rPr>
          <w:rFonts w:ascii="黑体" w:eastAsia="黑体" w:hAnsi="黑体" w:hint="eastAsia"/>
          <w:b/>
          <w:sz w:val="36"/>
          <w:szCs w:val="36"/>
        </w:rPr>
        <w:lastRenderedPageBreak/>
        <w:t>配置单</w:t>
      </w:r>
    </w:p>
    <w:p w:rsidR="00A1670C" w:rsidRDefault="003C1334">
      <w:pPr>
        <w:rPr>
          <w:rFonts w:ascii="黑体" w:eastAsia="黑体" w:hAnsi="黑体"/>
          <w:b/>
          <w:sz w:val="28"/>
          <w:szCs w:val="28"/>
        </w:rPr>
      </w:pPr>
      <w:r w:rsidRPr="003C1334">
        <w:rPr>
          <w:rFonts w:ascii="黑体" w:eastAsia="黑体" w:hAnsi="黑体" w:hint="eastAsia"/>
          <w:b/>
          <w:sz w:val="28"/>
          <w:szCs w:val="28"/>
        </w:rPr>
        <w:t>RFID病案专用条码生成器</w:t>
      </w:r>
    </w:p>
    <w:p w:rsidR="00C42165" w:rsidRDefault="005446EC" w:rsidP="00404D2E">
      <w:pPr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</w:pPr>
      <w:r w:rsidRPr="0041665D">
        <w:rPr>
          <w:rFonts w:ascii="微软雅黑" w:eastAsia="微软雅黑" w:hAnsi="微软雅黑" w:cs="Tahoma" w:hint="eastAsia"/>
          <w:b/>
          <w:bCs/>
          <w:noProof/>
          <w:color w:val="333333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62865</wp:posOffset>
            </wp:positionV>
            <wp:extent cx="2667000" cy="2000250"/>
            <wp:effectExtent l="0" t="0" r="0" b="0"/>
            <wp:wrapSquare wrapText="bothSides"/>
            <wp:docPr id="3" name="图片 3" descr="http://p4.so.qhmsg.com/t011dc8b41cf9707f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4.so.qhmsg.com/t011dc8b41cf9707f6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165" w:rsidRDefault="00C42165" w:rsidP="00404D2E">
      <w:pPr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</w:pPr>
    </w:p>
    <w:p w:rsidR="00C42165" w:rsidRDefault="00C42165" w:rsidP="00404D2E">
      <w:pPr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</w:pPr>
    </w:p>
    <w:p w:rsidR="00C42165" w:rsidRDefault="00C42165" w:rsidP="00404D2E">
      <w:pPr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</w:pPr>
    </w:p>
    <w:p w:rsidR="00C42165" w:rsidRDefault="00C42165" w:rsidP="00404D2E">
      <w:pPr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</w:pPr>
    </w:p>
    <w:p w:rsidR="00A11393" w:rsidRPr="00A11393" w:rsidRDefault="00A11393" w:rsidP="00C42165">
      <w:pPr>
        <w:jc w:val="left"/>
        <w:rPr>
          <w:rFonts w:ascii="微软雅黑" w:eastAsia="微软雅黑" w:hAnsi="微软雅黑" w:cs="Tahoma"/>
          <w:b/>
          <w:bCs/>
          <w:color w:val="333333"/>
          <w:kern w:val="0"/>
          <w:sz w:val="24"/>
          <w:szCs w:val="24"/>
        </w:rPr>
      </w:pPr>
    </w:p>
    <w:p w:rsidR="00A11393" w:rsidRPr="00A11393" w:rsidRDefault="00A11393" w:rsidP="00A11393">
      <w:pPr>
        <w:widowControl/>
        <w:jc w:val="left"/>
        <w:rPr>
          <w:rFonts w:ascii="Arial" w:eastAsia="宋体" w:hAnsi="Arial" w:cs="Arial"/>
          <w:vanish/>
          <w:kern w:val="0"/>
          <w:sz w:val="18"/>
          <w:szCs w:val="18"/>
        </w:rPr>
      </w:pPr>
    </w:p>
    <w:p w:rsidR="00A11393" w:rsidRPr="00A11393" w:rsidRDefault="00A11393" w:rsidP="00A11393">
      <w:pPr>
        <w:widowControl/>
        <w:jc w:val="left"/>
        <w:rPr>
          <w:rFonts w:ascii="Arial" w:eastAsia="宋体" w:hAnsi="Arial" w:cs="Arial"/>
          <w:vanish/>
          <w:kern w:val="0"/>
          <w:sz w:val="18"/>
          <w:szCs w:val="18"/>
        </w:rPr>
      </w:pPr>
    </w:p>
    <w:tbl>
      <w:tblPr>
        <w:tblW w:w="9214" w:type="dxa"/>
        <w:tblInd w:w="-575" w:type="dxa"/>
        <w:tblBorders>
          <w:top w:val="single" w:sz="6" w:space="0" w:color="CDE3FD"/>
          <w:left w:val="single" w:sz="6" w:space="0" w:color="CDE3FD"/>
          <w:bottom w:val="single" w:sz="6" w:space="0" w:color="CDE3FD"/>
          <w:right w:val="single" w:sz="6" w:space="0" w:color="CDE3FD"/>
        </w:tblBorders>
        <w:tblCellMar>
          <w:left w:w="0" w:type="dxa"/>
          <w:right w:w="0" w:type="dxa"/>
        </w:tblCellMar>
        <w:tblLook w:val="04A0"/>
      </w:tblPr>
      <w:tblGrid>
        <w:gridCol w:w="1560"/>
        <w:gridCol w:w="2976"/>
        <w:gridCol w:w="1778"/>
        <w:gridCol w:w="2900"/>
      </w:tblGrid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分辨率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(dpi)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300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5A1C30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标签宽度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(mm)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5A1C30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20-114</w:t>
            </w:r>
          </w:p>
        </w:tc>
      </w:tr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标签厚度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(mm)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0.003-0.305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碳带长度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(mm)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1476</w:t>
            </w:r>
          </w:p>
        </w:tc>
      </w:tr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碳带宽度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(mm)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20-110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内存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(MB)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16</w:t>
            </w:r>
          </w:p>
        </w:tc>
      </w:tr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接口类型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IEEE1284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双向并口准并口，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USB2.0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，串行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RS-232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和双向并行端口，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 xml:space="preserve">100/10M-bit 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以太网口（选配）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字符集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IBM Code Page850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国际字符集</w:t>
            </w:r>
          </w:p>
        </w:tc>
      </w:tr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字体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扩展字体及国际字体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可选配件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回卷器、切纸器和接收盘、带有透明面板的介质折叠门、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英寸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/76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毫米或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40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毫米卷芯介质提供轴、贴标机界面</w:t>
            </w:r>
          </w:p>
        </w:tc>
      </w:tr>
    </w:tbl>
    <w:p w:rsidR="00A11393" w:rsidRPr="00A11393" w:rsidRDefault="00A11393" w:rsidP="00A11393">
      <w:pPr>
        <w:widowControl/>
        <w:jc w:val="left"/>
        <w:rPr>
          <w:rFonts w:ascii="Arial" w:eastAsia="宋体" w:hAnsi="Arial" w:cs="Arial"/>
          <w:vanish/>
          <w:kern w:val="0"/>
          <w:sz w:val="18"/>
          <w:szCs w:val="18"/>
        </w:rPr>
      </w:pPr>
    </w:p>
    <w:p w:rsidR="00A11393" w:rsidRPr="00A11393" w:rsidRDefault="00A11393" w:rsidP="00A11393">
      <w:pPr>
        <w:widowControl/>
        <w:jc w:val="left"/>
        <w:rPr>
          <w:rFonts w:ascii="Arial" w:eastAsia="宋体" w:hAnsi="Arial" w:cs="Arial"/>
          <w:vanish/>
          <w:kern w:val="0"/>
          <w:sz w:val="18"/>
          <w:szCs w:val="18"/>
        </w:rPr>
      </w:pPr>
    </w:p>
    <w:tbl>
      <w:tblPr>
        <w:tblW w:w="9214" w:type="dxa"/>
        <w:tblInd w:w="-575" w:type="dxa"/>
        <w:tblBorders>
          <w:top w:val="single" w:sz="6" w:space="0" w:color="CDE3FD"/>
          <w:left w:val="single" w:sz="6" w:space="0" w:color="CDE3FD"/>
          <w:bottom w:val="single" w:sz="6" w:space="0" w:color="CDE3FD"/>
          <w:right w:val="single" w:sz="6" w:space="0" w:color="CDE3FD"/>
        </w:tblBorders>
        <w:tblCellMar>
          <w:left w:w="0" w:type="dxa"/>
          <w:right w:w="0" w:type="dxa"/>
        </w:tblCellMar>
        <w:tblLook w:val="04A0"/>
      </w:tblPr>
      <w:tblGrid>
        <w:gridCol w:w="1560"/>
        <w:gridCol w:w="2976"/>
        <w:gridCol w:w="1778"/>
        <w:gridCol w:w="2900"/>
      </w:tblGrid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电源电压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(V)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90-264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电源频率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(Hz)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48-62</w:t>
            </w:r>
          </w:p>
        </w:tc>
      </w:tr>
    </w:tbl>
    <w:p w:rsidR="00A11393" w:rsidRPr="00A11393" w:rsidRDefault="00A11393" w:rsidP="00A11393">
      <w:pPr>
        <w:widowControl/>
        <w:jc w:val="left"/>
        <w:rPr>
          <w:rFonts w:ascii="Arial" w:eastAsia="宋体" w:hAnsi="Arial" w:cs="Arial"/>
          <w:vanish/>
          <w:kern w:val="0"/>
          <w:sz w:val="18"/>
          <w:szCs w:val="18"/>
        </w:rPr>
      </w:pPr>
    </w:p>
    <w:p w:rsidR="00A11393" w:rsidRPr="00A11393" w:rsidRDefault="00A11393" w:rsidP="00A11393">
      <w:pPr>
        <w:widowControl/>
        <w:jc w:val="left"/>
        <w:rPr>
          <w:rFonts w:ascii="Arial" w:eastAsia="宋体" w:hAnsi="Arial" w:cs="Arial"/>
          <w:vanish/>
          <w:kern w:val="0"/>
          <w:sz w:val="18"/>
          <w:szCs w:val="18"/>
        </w:rPr>
      </w:pPr>
    </w:p>
    <w:tbl>
      <w:tblPr>
        <w:tblW w:w="9214" w:type="dxa"/>
        <w:tblInd w:w="-575" w:type="dxa"/>
        <w:tblBorders>
          <w:top w:val="single" w:sz="6" w:space="0" w:color="CDE3FD"/>
          <w:left w:val="single" w:sz="6" w:space="0" w:color="CDE3FD"/>
          <w:bottom w:val="single" w:sz="6" w:space="0" w:color="CDE3FD"/>
          <w:right w:val="single" w:sz="6" w:space="0" w:color="CDE3FD"/>
        </w:tblBorders>
        <w:tblCellMar>
          <w:left w:w="0" w:type="dxa"/>
          <w:right w:w="0" w:type="dxa"/>
        </w:tblCellMar>
        <w:tblLook w:val="04A0"/>
      </w:tblPr>
      <w:tblGrid>
        <w:gridCol w:w="1560"/>
        <w:gridCol w:w="2976"/>
        <w:gridCol w:w="1778"/>
        <w:gridCol w:w="2900"/>
      </w:tblGrid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工作温度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</w:t>
            </w:r>
            <w:r w:rsidRPr="00A11393">
              <w:rPr>
                <w:rFonts w:ascii="微软雅黑" w:eastAsia="微软雅黑" w:hAnsi="微软雅黑" w:cs="微软雅黑"/>
                <w:color w:val="536E8E"/>
                <w:kern w:val="0"/>
                <w:szCs w:val="21"/>
              </w:rPr>
              <w:t>℃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5-40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工作湿度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20%-85%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（无冷凝）</w:t>
            </w:r>
          </w:p>
        </w:tc>
      </w:tr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lastRenderedPageBreak/>
              <w:t>存储温度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</w:t>
            </w:r>
            <w:r w:rsidRPr="00A11393">
              <w:rPr>
                <w:rFonts w:ascii="微软雅黑" w:eastAsia="微软雅黑" w:hAnsi="微软雅黑" w:cs="微软雅黑"/>
                <w:color w:val="536E8E"/>
                <w:kern w:val="0"/>
                <w:szCs w:val="21"/>
              </w:rPr>
              <w:t>℃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-40~60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存储湿度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5%-85%</w:t>
            </w:r>
            <w:r w:rsidRPr="00A11393">
              <w:rPr>
                <w:rFonts w:ascii="Arial" w:eastAsia="宋体" w:hAnsi="Arial" w:cs="Arial"/>
                <w:kern w:val="0"/>
                <w:szCs w:val="21"/>
              </w:rPr>
              <w:t>（无冷凝）</w:t>
            </w:r>
          </w:p>
        </w:tc>
      </w:tr>
    </w:tbl>
    <w:p w:rsidR="00A11393" w:rsidRPr="00A11393" w:rsidRDefault="00A11393" w:rsidP="00A11393">
      <w:pPr>
        <w:widowControl/>
        <w:jc w:val="left"/>
        <w:rPr>
          <w:rFonts w:ascii="Arial" w:eastAsia="宋体" w:hAnsi="Arial" w:cs="Arial"/>
          <w:vanish/>
          <w:kern w:val="0"/>
          <w:sz w:val="18"/>
          <w:szCs w:val="18"/>
        </w:rPr>
      </w:pPr>
    </w:p>
    <w:p w:rsidR="00A11393" w:rsidRPr="00A11393" w:rsidRDefault="00A11393" w:rsidP="00A11393">
      <w:pPr>
        <w:widowControl/>
        <w:jc w:val="left"/>
        <w:rPr>
          <w:rFonts w:ascii="Arial" w:eastAsia="宋体" w:hAnsi="Arial" w:cs="Arial"/>
          <w:vanish/>
          <w:kern w:val="0"/>
          <w:sz w:val="18"/>
          <w:szCs w:val="18"/>
        </w:rPr>
      </w:pPr>
    </w:p>
    <w:tbl>
      <w:tblPr>
        <w:tblW w:w="9214" w:type="dxa"/>
        <w:tblInd w:w="-575" w:type="dxa"/>
        <w:tblBorders>
          <w:top w:val="single" w:sz="6" w:space="0" w:color="CDE3FD"/>
          <w:left w:val="single" w:sz="6" w:space="0" w:color="CDE3FD"/>
          <w:bottom w:val="single" w:sz="6" w:space="0" w:color="CDE3FD"/>
          <w:right w:val="single" w:sz="6" w:space="0" w:color="CDE3FD"/>
        </w:tblBorders>
        <w:tblCellMar>
          <w:left w:w="0" w:type="dxa"/>
          <w:right w:w="0" w:type="dxa"/>
        </w:tblCellMar>
        <w:tblLook w:val="04A0"/>
      </w:tblPr>
      <w:tblGrid>
        <w:gridCol w:w="1560"/>
        <w:gridCol w:w="2976"/>
        <w:gridCol w:w="1778"/>
        <w:gridCol w:w="2900"/>
      </w:tblGrid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颜色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银黑色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重量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(kg)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22.7</w:t>
            </w:r>
          </w:p>
        </w:tc>
      </w:tr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宽度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(mm)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261.9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长度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(mm)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517.5</w:t>
            </w:r>
          </w:p>
        </w:tc>
      </w:tr>
      <w:tr w:rsidR="00A11393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高度</w:t>
            </w: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(mm)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393.7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color w:val="536E8E"/>
                <w:kern w:val="0"/>
                <w:szCs w:val="21"/>
              </w:rPr>
              <w:t> 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  <w:hideMark/>
          </w:tcPr>
          <w:p w:rsidR="00A11393" w:rsidRPr="00A11393" w:rsidRDefault="00A11393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11393">
              <w:rPr>
                <w:rFonts w:ascii="Arial" w:eastAsia="宋体" w:hAnsi="Arial" w:cs="Arial"/>
                <w:kern w:val="0"/>
                <w:szCs w:val="21"/>
              </w:rPr>
              <w:t> </w:t>
            </w:r>
          </w:p>
        </w:tc>
      </w:tr>
      <w:tr w:rsidR="005A1C30" w:rsidRPr="00A11393" w:rsidTr="00970CD9">
        <w:trPr>
          <w:trHeight w:val="300"/>
        </w:trPr>
        <w:tc>
          <w:tcPr>
            <w:tcW w:w="156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5A1C30" w:rsidRPr="00A11393" w:rsidRDefault="005A1C30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536E8E"/>
                <w:kern w:val="0"/>
                <w:szCs w:val="21"/>
              </w:rPr>
              <w:t>保修期</w:t>
            </w:r>
          </w:p>
        </w:tc>
        <w:tc>
          <w:tcPr>
            <w:tcW w:w="2976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</w:tcPr>
          <w:p w:rsidR="005A1C30" w:rsidRPr="00A11393" w:rsidRDefault="005A1C30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原厂三年</w:t>
            </w:r>
          </w:p>
        </w:tc>
        <w:tc>
          <w:tcPr>
            <w:tcW w:w="1778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shd w:val="clear" w:color="auto" w:fill="E5F1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5A1C30" w:rsidRPr="00A11393" w:rsidRDefault="005A1C30" w:rsidP="00A11393">
            <w:pPr>
              <w:widowControl/>
              <w:wordWrap w:val="0"/>
              <w:spacing w:after="240"/>
              <w:jc w:val="right"/>
              <w:rPr>
                <w:rFonts w:ascii="Arial" w:eastAsia="宋体" w:hAnsi="Arial" w:cs="Arial"/>
                <w:color w:val="536E8E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536E8E"/>
                <w:kern w:val="0"/>
                <w:szCs w:val="21"/>
              </w:rPr>
              <w:t>到货期</w:t>
            </w:r>
          </w:p>
        </w:tc>
        <w:tc>
          <w:tcPr>
            <w:tcW w:w="2900" w:type="dxa"/>
            <w:tcBorders>
              <w:top w:val="single" w:sz="6" w:space="0" w:color="CDE3FD"/>
              <w:left w:val="single" w:sz="6" w:space="0" w:color="CDE3FD"/>
              <w:bottom w:val="single" w:sz="6" w:space="0" w:color="CDE3FD"/>
              <w:right w:val="single" w:sz="6" w:space="0" w:color="CDE3FD"/>
            </w:tcBorders>
            <w:tcMar>
              <w:top w:w="75" w:type="dxa"/>
              <w:left w:w="150" w:type="dxa"/>
              <w:bottom w:w="75" w:type="dxa"/>
              <w:right w:w="90" w:type="dxa"/>
            </w:tcMar>
            <w:vAlign w:val="center"/>
          </w:tcPr>
          <w:p w:rsidR="005A1C30" w:rsidRPr="00A11393" w:rsidRDefault="005A1C30" w:rsidP="00A11393">
            <w:pPr>
              <w:widowControl/>
              <w:wordWrap w:val="0"/>
              <w:spacing w:after="240" w:line="36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20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天</w:t>
            </w:r>
          </w:p>
        </w:tc>
      </w:tr>
    </w:tbl>
    <w:p w:rsidR="00A11393" w:rsidRDefault="00A11393" w:rsidP="00A526FD">
      <w:pPr>
        <w:rPr>
          <w:rFonts w:ascii="黑体" w:eastAsia="黑体" w:hAnsi="黑体"/>
          <w:b/>
          <w:sz w:val="28"/>
          <w:szCs w:val="28"/>
        </w:rPr>
      </w:pPr>
    </w:p>
    <w:p w:rsidR="00840875" w:rsidRPr="00840875" w:rsidRDefault="007A2486" w:rsidP="00A526FD">
      <w:pPr>
        <w:rPr>
          <w:rFonts w:ascii="黑体" w:eastAsia="黑体" w:hAnsi="黑体"/>
          <w:b/>
          <w:sz w:val="28"/>
          <w:szCs w:val="28"/>
        </w:rPr>
      </w:pPr>
      <w:bookmarkStart w:id="0" w:name="_GoBack"/>
      <w:bookmarkEnd w:id="0"/>
      <w:r>
        <w:rPr>
          <w:rFonts w:hint="eastAsia"/>
          <w:sz w:val="24"/>
          <w:szCs w:val="24"/>
        </w:rPr>
        <w:t>数量：2台。</w:t>
      </w:r>
    </w:p>
    <w:sectPr w:rsidR="00840875" w:rsidRPr="00840875" w:rsidSect="009146B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EFF" w:rsidRDefault="00FC0EFF" w:rsidP="00C313C5">
      <w:r>
        <w:separator/>
      </w:r>
    </w:p>
  </w:endnote>
  <w:endnote w:type="continuationSeparator" w:id="1">
    <w:p w:rsidR="00FC0EFF" w:rsidRDefault="00FC0EFF" w:rsidP="00C31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8939460"/>
      <w:docPartObj>
        <w:docPartGallery w:val="Page Numbers (Bottom of Page)"/>
        <w:docPartUnique/>
      </w:docPartObj>
    </w:sdtPr>
    <w:sdtContent>
      <w:p w:rsidR="00C313C5" w:rsidRDefault="009146B8" w:rsidP="00C313C5">
        <w:pPr>
          <w:pStyle w:val="a7"/>
          <w:jc w:val="center"/>
        </w:pPr>
        <w:r>
          <w:fldChar w:fldCharType="begin"/>
        </w:r>
        <w:r w:rsidR="00C313C5">
          <w:instrText>PAGE   \* MERGEFORMAT</w:instrText>
        </w:r>
        <w:r>
          <w:fldChar w:fldCharType="separate"/>
        </w:r>
        <w:r w:rsidR="007A2486" w:rsidRPr="007A2486">
          <w:rPr>
            <w:noProof/>
            <w:lang w:val="zh-CN"/>
          </w:rPr>
          <w:t>2</w:t>
        </w:r>
        <w:r>
          <w:fldChar w:fldCharType="end"/>
        </w:r>
      </w:p>
    </w:sdtContent>
  </w:sdt>
  <w:p w:rsidR="00C313C5" w:rsidRDefault="00C313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EFF" w:rsidRDefault="00FC0EFF" w:rsidP="00C313C5">
      <w:r>
        <w:separator/>
      </w:r>
    </w:p>
  </w:footnote>
  <w:footnote w:type="continuationSeparator" w:id="1">
    <w:p w:rsidR="00FC0EFF" w:rsidRDefault="00FC0EFF" w:rsidP="00C313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942"/>
    <w:rsid w:val="000D040E"/>
    <w:rsid w:val="00107245"/>
    <w:rsid w:val="00122D25"/>
    <w:rsid w:val="00153CFD"/>
    <w:rsid w:val="00160942"/>
    <w:rsid w:val="00191A57"/>
    <w:rsid w:val="001A1739"/>
    <w:rsid w:val="001A41C4"/>
    <w:rsid w:val="00226D01"/>
    <w:rsid w:val="002A3390"/>
    <w:rsid w:val="002E4D7D"/>
    <w:rsid w:val="00340B6F"/>
    <w:rsid w:val="003C1334"/>
    <w:rsid w:val="00404D2E"/>
    <w:rsid w:val="0041665D"/>
    <w:rsid w:val="00417B62"/>
    <w:rsid w:val="00433CF3"/>
    <w:rsid w:val="00481612"/>
    <w:rsid w:val="00491F17"/>
    <w:rsid w:val="005446EC"/>
    <w:rsid w:val="005A1C30"/>
    <w:rsid w:val="005F1E01"/>
    <w:rsid w:val="0066185F"/>
    <w:rsid w:val="007169FE"/>
    <w:rsid w:val="00781765"/>
    <w:rsid w:val="007A2486"/>
    <w:rsid w:val="007D53FC"/>
    <w:rsid w:val="007E67A2"/>
    <w:rsid w:val="0080327E"/>
    <w:rsid w:val="008243AB"/>
    <w:rsid w:val="00840875"/>
    <w:rsid w:val="0086152A"/>
    <w:rsid w:val="008D2D62"/>
    <w:rsid w:val="008D3678"/>
    <w:rsid w:val="008D5E6E"/>
    <w:rsid w:val="008E37F9"/>
    <w:rsid w:val="009146B8"/>
    <w:rsid w:val="009535F7"/>
    <w:rsid w:val="00970CD9"/>
    <w:rsid w:val="009A7932"/>
    <w:rsid w:val="00A11393"/>
    <w:rsid w:val="00A1670C"/>
    <w:rsid w:val="00A32CF6"/>
    <w:rsid w:val="00A526FD"/>
    <w:rsid w:val="00AA0760"/>
    <w:rsid w:val="00AA5B4B"/>
    <w:rsid w:val="00B46B74"/>
    <w:rsid w:val="00B54BDF"/>
    <w:rsid w:val="00BB31A2"/>
    <w:rsid w:val="00BF39DA"/>
    <w:rsid w:val="00C142D9"/>
    <w:rsid w:val="00C313C5"/>
    <w:rsid w:val="00C42165"/>
    <w:rsid w:val="00C606FB"/>
    <w:rsid w:val="00CE70CF"/>
    <w:rsid w:val="00D02780"/>
    <w:rsid w:val="00D254C9"/>
    <w:rsid w:val="00D25DF6"/>
    <w:rsid w:val="00D70186"/>
    <w:rsid w:val="00DC3302"/>
    <w:rsid w:val="00DC4A38"/>
    <w:rsid w:val="00DF144E"/>
    <w:rsid w:val="00E83B05"/>
    <w:rsid w:val="00EA4D0E"/>
    <w:rsid w:val="00F8230F"/>
    <w:rsid w:val="00FC0EFF"/>
    <w:rsid w:val="00FC1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6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9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17B62"/>
    <w:rPr>
      <w:strike w:val="0"/>
      <w:dstrike w:val="0"/>
      <w:color w:val="666666"/>
      <w:u w:val="none"/>
      <w:effect w:val="none"/>
    </w:rPr>
  </w:style>
  <w:style w:type="character" w:styleId="a5">
    <w:name w:val="Strong"/>
    <w:basedOn w:val="a0"/>
    <w:uiPriority w:val="22"/>
    <w:qFormat/>
    <w:rsid w:val="00417B62"/>
    <w:rPr>
      <w:b/>
      <w:bCs/>
    </w:rPr>
  </w:style>
  <w:style w:type="paragraph" w:customStyle="1" w:styleId="style15">
    <w:name w:val="style15"/>
    <w:basedOn w:val="a"/>
    <w:rsid w:val="00417B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Cs w:val="21"/>
    </w:rPr>
  </w:style>
  <w:style w:type="paragraph" w:styleId="a6">
    <w:name w:val="header"/>
    <w:basedOn w:val="a"/>
    <w:link w:val="Char"/>
    <w:uiPriority w:val="99"/>
    <w:unhideWhenUsed/>
    <w:rsid w:val="00C31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313C5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313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313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5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599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6ED"/>
                        <w:left w:val="single" w:sz="6" w:space="0" w:color="DFE6ED"/>
                        <w:bottom w:val="single" w:sz="6" w:space="0" w:color="DFE6ED"/>
                        <w:right w:val="single" w:sz="6" w:space="0" w:color="DFE6ED"/>
                      </w:divBdr>
                    </w:div>
                  </w:divsChild>
                </w:div>
              </w:divsChild>
            </w:div>
          </w:divsChild>
        </w:div>
      </w:divsChild>
    </w:div>
    <w:div w:id="11031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922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848422">
                  <w:marLeft w:val="0"/>
                  <w:marRight w:val="0"/>
                  <w:marTop w:val="0"/>
                  <w:marBottom w:val="225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414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3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54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44355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859355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634371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185065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471346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474504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8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0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535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167</Words>
  <Characters>957</Characters>
  <Application>Microsoft Office Word</Application>
  <DocSecurity>0</DocSecurity>
  <Lines>7</Lines>
  <Paragraphs>2</Paragraphs>
  <ScaleCrop>false</ScaleCrop>
  <Company>微软中国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赵超颖</cp:lastModifiedBy>
  <cp:revision>58</cp:revision>
  <dcterms:created xsi:type="dcterms:W3CDTF">2018-05-16T00:28:00Z</dcterms:created>
  <dcterms:modified xsi:type="dcterms:W3CDTF">2018-08-06T08:53:00Z</dcterms:modified>
</cp:coreProperties>
</file>