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5A3" w:rsidRPr="00AF2D72" w:rsidRDefault="00621742" w:rsidP="00AC2BD4">
      <w:pPr>
        <w:jc w:val="center"/>
        <w:rPr>
          <w:rFonts w:ascii="宋体" w:hAnsi="宋体"/>
          <w:b/>
          <w:bCs/>
          <w:kern w:val="44"/>
          <w:sz w:val="32"/>
          <w:szCs w:val="32"/>
        </w:rPr>
      </w:pPr>
      <w:bookmarkStart w:id="0" w:name="OLE_LINK1"/>
      <w:r w:rsidRPr="00AF2D72">
        <w:rPr>
          <w:rFonts w:ascii="宋体" w:hAnsi="宋体" w:hint="eastAsia"/>
          <w:b/>
          <w:bCs/>
          <w:kern w:val="44"/>
          <w:sz w:val="32"/>
          <w:szCs w:val="32"/>
        </w:rPr>
        <w:t>北京大学人民医院</w:t>
      </w:r>
      <w:r w:rsidR="00AC2BD4" w:rsidRPr="00AF2D72">
        <w:rPr>
          <w:rFonts w:ascii="宋体" w:hAnsi="宋体" w:hint="eastAsia"/>
          <w:b/>
          <w:bCs/>
          <w:kern w:val="44"/>
          <w:sz w:val="32"/>
          <w:szCs w:val="32"/>
        </w:rPr>
        <w:t>HRP系统运维（2026-2027）</w:t>
      </w:r>
      <w:r w:rsidR="00EC2817" w:rsidRPr="00AF2D72">
        <w:rPr>
          <w:rFonts w:ascii="宋体" w:hAnsi="宋体"/>
          <w:b/>
          <w:bCs/>
          <w:kern w:val="44"/>
          <w:sz w:val="32"/>
          <w:szCs w:val="32"/>
        </w:rPr>
        <w:t>项目</w:t>
      </w:r>
    </w:p>
    <w:p w:rsidR="005E25A3" w:rsidRPr="00AF2D72" w:rsidRDefault="00621742" w:rsidP="00AC2BD4">
      <w:pPr>
        <w:spacing w:line="360" w:lineRule="auto"/>
        <w:jc w:val="center"/>
        <w:rPr>
          <w:rFonts w:ascii="宋体" w:hAnsi="宋体"/>
          <w:sz w:val="32"/>
          <w:szCs w:val="32"/>
        </w:rPr>
      </w:pPr>
      <w:r w:rsidRPr="00AF2D72">
        <w:rPr>
          <w:rFonts w:ascii="宋体" w:hAnsi="宋体"/>
          <w:b/>
          <w:bCs/>
          <w:kern w:val="44"/>
          <w:sz w:val="32"/>
          <w:szCs w:val="32"/>
        </w:rPr>
        <w:t>采购文件</w:t>
      </w:r>
    </w:p>
    <w:p w:rsidR="005E25A3" w:rsidRPr="00AF2D72" w:rsidRDefault="00621742">
      <w:pPr>
        <w:pStyle w:val="a6"/>
        <w:numPr>
          <w:ilvl w:val="0"/>
          <w:numId w:val="2"/>
        </w:numPr>
        <w:spacing w:line="360" w:lineRule="auto"/>
        <w:ind w:firstLineChars="0"/>
        <w:jc w:val="left"/>
        <w:rPr>
          <w:rFonts w:ascii="宋体" w:hAnsi="宋体"/>
          <w:b/>
          <w:szCs w:val="21"/>
        </w:rPr>
      </w:pPr>
      <w:r w:rsidRPr="00AF2D72">
        <w:rPr>
          <w:rFonts w:ascii="宋体" w:hAnsi="宋体" w:hint="eastAsia"/>
          <w:b/>
          <w:szCs w:val="21"/>
        </w:rPr>
        <w:t>项目概述</w:t>
      </w:r>
    </w:p>
    <w:p w:rsidR="000F6E1F" w:rsidRPr="00AF2D72" w:rsidRDefault="003B4CC0" w:rsidP="000F6E1F">
      <w:pPr>
        <w:spacing w:line="360" w:lineRule="auto"/>
        <w:ind w:firstLineChars="200" w:firstLine="420"/>
      </w:pPr>
      <w:r w:rsidRPr="00AF2D72">
        <w:rPr>
          <w:rFonts w:hint="eastAsia"/>
        </w:rPr>
        <w:t>HRP</w:t>
      </w:r>
      <w:r w:rsidRPr="00AF2D72">
        <w:rPr>
          <w:rFonts w:hint="eastAsia"/>
        </w:rPr>
        <w:t>系统的主要功能为物资申领，新品申请，资产采购申请等，</w:t>
      </w:r>
      <w:r w:rsidR="000F6E1F" w:rsidRPr="00AF2D72">
        <w:rPr>
          <w:rFonts w:hint="eastAsia"/>
        </w:rPr>
        <w:t>本项目的维护</w:t>
      </w:r>
      <w:r w:rsidR="000F6E1F" w:rsidRPr="00AF2D72">
        <w:t>内容</w:t>
      </w:r>
      <w:r w:rsidR="000F6E1F" w:rsidRPr="00AF2D72">
        <w:rPr>
          <w:rFonts w:hint="eastAsia"/>
        </w:rPr>
        <w:t>为</w:t>
      </w:r>
      <w:r w:rsidR="000F6E1F" w:rsidRPr="00AF2D72">
        <w:rPr>
          <w:rFonts w:hint="eastAsia"/>
        </w:rPr>
        <w:t>HRP</w:t>
      </w:r>
      <w:r w:rsidR="000F6E1F" w:rsidRPr="00AF2D72">
        <w:rPr>
          <w:rFonts w:hint="eastAsia"/>
        </w:rPr>
        <w:t>系统、</w:t>
      </w:r>
      <w:r w:rsidR="000F6E1F" w:rsidRPr="00AF2D72">
        <w:rPr>
          <w:rFonts w:hint="eastAsia"/>
        </w:rPr>
        <w:t>HRP APP</w:t>
      </w:r>
      <w:r w:rsidR="000F6E1F" w:rsidRPr="00AF2D72">
        <w:rPr>
          <w:rFonts w:hint="eastAsia"/>
        </w:rPr>
        <w:t>、统一用户管理系统（</w:t>
      </w:r>
      <w:r w:rsidR="000F6E1F" w:rsidRPr="00AF2D72">
        <w:rPr>
          <w:rFonts w:hint="eastAsia"/>
        </w:rPr>
        <w:t>IDM</w:t>
      </w:r>
      <w:r w:rsidR="000F6E1F" w:rsidRPr="00AF2D72">
        <w:rPr>
          <w:rFonts w:hint="eastAsia"/>
        </w:rPr>
        <w:t>）</w:t>
      </w:r>
      <w:r w:rsidR="000F6E1F" w:rsidRPr="00AF2D72">
        <w:rPr>
          <w:rFonts w:asciiTheme="minorEastAsia" w:eastAsiaTheme="minorEastAsia" w:hAnsiTheme="minorEastAsia" w:cstheme="minorEastAsia" w:hint="eastAsia"/>
        </w:rPr>
        <w:t>的</w:t>
      </w:r>
      <w:r w:rsidR="000F6E1F" w:rsidRPr="00AF2D72">
        <w:rPr>
          <w:rFonts w:hint="eastAsia"/>
        </w:rPr>
        <w:t>功能及接口维护。为能够及时解决系统使用问题，保障系统正常运行，需按年度采购系统运维服务。</w:t>
      </w:r>
    </w:p>
    <w:p w:rsidR="005E25A3" w:rsidRPr="00AF2D72" w:rsidRDefault="00621742">
      <w:pPr>
        <w:pStyle w:val="a6"/>
        <w:numPr>
          <w:ilvl w:val="0"/>
          <w:numId w:val="2"/>
        </w:numPr>
        <w:spacing w:line="360" w:lineRule="auto"/>
        <w:ind w:firstLineChars="0"/>
        <w:jc w:val="left"/>
        <w:rPr>
          <w:rFonts w:ascii="宋体" w:hAnsi="宋体"/>
          <w:b/>
          <w:szCs w:val="21"/>
        </w:rPr>
      </w:pPr>
      <w:bookmarkStart w:id="1" w:name="OLE_LINK3"/>
      <w:r w:rsidRPr="00AF2D72">
        <w:rPr>
          <w:rFonts w:ascii="宋体" w:hAnsi="宋体" w:hint="eastAsia"/>
          <w:b/>
          <w:szCs w:val="21"/>
        </w:rPr>
        <w:t>项目预算</w:t>
      </w:r>
    </w:p>
    <w:p w:rsidR="005E25A3" w:rsidRPr="00AF2D72" w:rsidRDefault="000F6E1F">
      <w:pPr>
        <w:pStyle w:val="a6"/>
        <w:spacing w:line="360" w:lineRule="auto"/>
        <w:ind w:left="432" w:firstLineChars="0" w:firstLine="0"/>
        <w:rPr>
          <w:rFonts w:ascii="宋体" w:hAnsi="宋体"/>
          <w:szCs w:val="21"/>
        </w:rPr>
      </w:pPr>
      <w:r w:rsidRPr="00AF2D72">
        <w:rPr>
          <w:rFonts w:ascii="宋体" w:hAnsi="宋体" w:hint="eastAsia"/>
          <w:szCs w:val="21"/>
        </w:rPr>
        <w:t>32.5万元。</w:t>
      </w:r>
    </w:p>
    <w:p w:rsidR="005E25A3" w:rsidRPr="00AF2D72" w:rsidRDefault="00621742">
      <w:pPr>
        <w:pStyle w:val="a6"/>
        <w:numPr>
          <w:ilvl w:val="0"/>
          <w:numId w:val="2"/>
        </w:numPr>
        <w:spacing w:line="360" w:lineRule="auto"/>
        <w:ind w:firstLineChars="0"/>
        <w:jc w:val="left"/>
        <w:rPr>
          <w:rFonts w:ascii="宋体" w:hAnsi="宋体"/>
          <w:b/>
          <w:szCs w:val="21"/>
        </w:rPr>
      </w:pPr>
      <w:r w:rsidRPr="00AF2D72">
        <w:rPr>
          <w:rFonts w:ascii="宋体" w:hAnsi="宋体" w:hint="eastAsia"/>
          <w:b/>
          <w:szCs w:val="21"/>
        </w:rPr>
        <w:t>服务期</w:t>
      </w:r>
    </w:p>
    <w:p w:rsidR="005C2BE8" w:rsidRPr="00AF2D72" w:rsidRDefault="000F6E1F">
      <w:pPr>
        <w:pStyle w:val="a6"/>
        <w:spacing w:line="360" w:lineRule="auto"/>
        <w:ind w:left="432" w:firstLineChars="0" w:firstLine="0"/>
        <w:rPr>
          <w:rFonts w:ascii="宋体" w:hAnsi="宋体"/>
          <w:szCs w:val="21"/>
        </w:rPr>
      </w:pPr>
      <w:r w:rsidRPr="00AF2D72">
        <w:rPr>
          <w:rFonts w:ascii="宋体" w:hAnsi="宋体" w:hint="eastAsia"/>
          <w:szCs w:val="21"/>
        </w:rPr>
        <w:t>自合同签订之日起一年。</w:t>
      </w:r>
    </w:p>
    <w:p w:rsidR="005E25A3" w:rsidRPr="00AF2D72" w:rsidRDefault="00B05D4A">
      <w:pPr>
        <w:pStyle w:val="a6"/>
        <w:numPr>
          <w:ilvl w:val="0"/>
          <w:numId w:val="2"/>
        </w:numPr>
        <w:spacing w:line="360" w:lineRule="auto"/>
        <w:ind w:firstLineChars="0"/>
        <w:jc w:val="left"/>
        <w:rPr>
          <w:rFonts w:ascii="宋体" w:hAnsi="宋体"/>
          <w:b/>
          <w:szCs w:val="21"/>
        </w:rPr>
      </w:pPr>
      <w:r w:rsidRPr="00AF2D72">
        <w:rPr>
          <w:rFonts w:ascii="宋体" w:hAnsi="宋体" w:hint="eastAsia"/>
          <w:b/>
          <w:szCs w:val="21"/>
        </w:rPr>
        <w:t>采购</w:t>
      </w:r>
      <w:r w:rsidR="00621742" w:rsidRPr="00AF2D72">
        <w:rPr>
          <w:rFonts w:ascii="宋体" w:hAnsi="宋体" w:hint="eastAsia"/>
          <w:b/>
          <w:szCs w:val="21"/>
        </w:rPr>
        <w:t>参数</w:t>
      </w:r>
    </w:p>
    <w:bookmarkEnd w:id="1"/>
    <w:p w:rsidR="000F6E1F" w:rsidRDefault="000F6E1F" w:rsidP="00E414D5">
      <w:pPr>
        <w:adjustRightInd w:val="0"/>
        <w:snapToGrid w:val="0"/>
        <w:spacing w:line="360" w:lineRule="auto"/>
        <w:ind w:firstLineChars="200" w:firstLine="420"/>
      </w:pPr>
      <w:r>
        <w:rPr>
          <w:rFonts w:hint="eastAsia"/>
        </w:rPr>
        <w:t xml:space="preserve">4.1 </w:t>
      </w:r>
      <w:r w:rsidR="002939FB">
        <w:rPr>
          <w:rFonts w:hint="eastAsia"/>
        </w:rPr>
        <w:t>系统介绍</w:t>
      </w:r>
    </w:p>
    <w:p w:rsidR="000F6E1F" w:rsidRPr="002A0AF6" w:rsidRDefault="000F6E1F" w:rsidP="00E414D5">
      <w:pPr>
        <w:adjustRightInd w:val="0"/>
        <w:snapToGrid w:val="0"/>
        <w:spacing w:line="360" w:lineRule="auto"/>
        <w:ind w:firstLineChars="200" w:firstLine="420"/>
      </w:pPr>
      <w:r>
        <w:rPr>
          <w:rFonts w:hint="eastAsia"/>
        </w:rPr>
        <w:t>（</w:t>
      </w:r>
      <w:r>
        <w:rPr>
          <w:rFonts w:hint="eastAsia"/>
        </w:rPr>
        <w:t>1</w:t>
      </w:r>
      <w:r>
        <w:rPr>
          <w:rFonts w:hint="eastAsia"/>
        </w:rPr>
        <w:t>）</w:t>
      </w:r>
      <w:r>
        <w:rPr>
          <w:rFonts w:hint="eastAsia"/>
        </w:rPr>
        <w:t>HRP</w:t>
      </w:r>
      <w:r>
        <w:rPr>
          <w:rFonts w:hint="eastAsia"/>
        </w:rPr>
        <w:t>系统。</w:t>
      </w:r>
      <w:r w:rsidRPr="00EA55BC">
        <w:rPr>
          <w:rFonts w:hint="eastAsia"/>
        </w:rPr>
        <w:t>在用主要功能为物资申领、新品申请、资产采购申请、资产报废申请、资产转移申请、维修零配件申领、合同管理、请假管理、考勤管理、奖金管理、公文管理、伦理申报管理、电子签章管理、文件签章管理、信息发布管理、会议室预定、排班管理、主数据管理、信息系统数据管理、信息系统数据查询申请、院外人员进中心手术室申请、知情同意书模板申请、病历模版申请、设备借用协议管理、医疗新技术管理、门诊开停诊申请、患者意见反馈、委员会管理等。</w:t>
      </w:r>
    </w:p>
    <w:p w:rsidR="000F6E1F" w:rsidRPr="002A0AF6" w:rsidRDefault="000F6E1F" w:rsidP="00E414D5">
      <w:pPr>
        <w:adjustRightInd w:val="0"/>
        <w:snapToGrid w:val="0"/>
        <w:spacing w:line="360" w:lineRule="auto"/>
        <w:ind w:firstLineChars="200" w:firstLine="420"/>
      </w:pPr>
      <w:r>
        <w:rPr>
          <w:rFonts w:hint="eastAsia"/>
        </w:rPr>
        <w:t>（</w:t>
      </w:r>
      <w:r>
        <w:rPr>
          <w:rFonts w:hint="eastAsia"/>
        </w:rPr>
        <w:t>2</w:t>
      </w:r>
      <w:r>
        <w:rPr>
          <w:rFonts w:hint="eastAsia"/>
        </w:rPr>
        <w:t>）</w:t>
      </w:r>
      <w:r w:rsidRPr="002A0AF6">
        <w:rPr>
          <w:rFonts w:hint="eastAsia"/>
        </w:rPr>
        <w:t>HRP APP</w:t>
      </w:r>
      <w:r>
        <w:rPr>
          <w:rFonts w:hint="eastAsia"/>
        </w:rPr>
        <w:t>。</w:t>
      </w:r>
      <w:r w:rsidRPr="002A0AF6">
        <w:rPr>
          <w:rFonts w:hint="eastAsia"/>
        </w:rPr>
        <w:t>移动端审批单据、提交请假单、查看信息公告、查看排班等</w:t>
      </w:r>
      <w:r>
        <w:rPr>
          <w:rFonts w:hint="eastAsia"/>
        </w:rPr>
        <w:t>。</w:t>
      </w:r>
    </w:p>
    <w:p w:rsidR="000F6E1F" w:rsidRPr="002A0AF6" w:rsidRDefault="000F6E1F" w:rsidP="00E414D5">
      <w:pPr>
        <w:adjustRightInd w:val="0"/>
        <w:snapToGrid w:val="0"/>
        <w:spacing w:line="360" w:lineRule="auto"/>
        <w:ind w:firstLineChars="200" w:firstLine="420"/>
      </w:pPr>
      <w:r>
        <w:rPr>
          <w:rFonts w:hint="eastAsia"/>
        </w:rPr>
        <w:t>（</w:t>
      </w:r>
      <w:r>
        <w:rPr>
          <w:rFonts w:hint="eastAsia"/>
        </w:rPr>
        <w:t>3</w:t>
      </w:r>
      <w:r>
        <w:rPr>
          <w:rFonts w:hint="eastAsia"/>
        </w:rPr>
        <w:t>）</w:t>
      </w:r>
      <w:r>
        <w:rPr>
          <w:rFonts w:hint="eastAsia"/>
        </w:rPr>
        <w:t>IDM</w:t>
      </w:r>
      <w:r>
        <w:rPr>
          <w:rFonts w:hint="eastAsia"/>
        </w:rPr>
        <w:t>系统。统一用户管理，</w:t>
      </w:r>
      <w:r w:rsidRPr="002A0AF6">
        <w:rPr>
          <w:rFonts w:hint="eastAsia"/>
        </w:rPr>
        <w:t>向移动护理系统、消毒供应系统、</w:t>
      </w:r>
      <w:r w:rsidRPr="002A0AF6">
        <w:rPr>
          <w:rFonts w:hint="eastAsia"/>
        </w:rPr>
        <w:t>HRP</w:t>
      </w:r>
      <w:r w:rsidRPr="002A0AF6">
        <w:rPr>
          <w:rFonts w:hint="eastAsia"/>
        </w:rPr>
        <w:t>系统等推送账号功能</w:t>
      </w:r>
      <w:r>
        <w:rPr>
          <w:rFonts w:hint="eastAsia"/>
        </w:rPr>
        <w:t>。</w:t>
      </w:r>
    </w:p>
    <w:p w:rsidR="000F6E1F" w:rsidRPr="002A0AF6" w:rsidRDefault="000F6E1F" w:rsidP="002939FB">
      <w:pPr>
        <w:pStyle w:val="a6"/>
        <w:widowControl/>
        <w:adjustRightInd w:val="0"/>
        <w:snapToGrid w:val="0"/>
        <w:spacing w:line="360" w:lineRule="auto"/>
        <w:jc w:val="left"/>
      </w:pPr>
      <w:r>
        <w:rPr>
          <w:rFonts w:hint="eastAsia"/>
        </w:rPr>
        <w:t>4.2</w:t>
      </w:r>
      <w:r w:rsidRPr="002A0AF6">
        <w:rPr>
          <w:rFonts w:hint="eastAsia"/>
        </w:rPr>
        <w:t>运维服务</w:t>
      </w:r>
      <w:r>
        <w:rPr>
          <w:rFonts w:hint="eastAsia"/>
        </w:rPr>
        <w:t>要求</w:t>
      </w:r>
      <w:r w:rsidRPr="002A0AF6">
        <w:rPr>
          <w:rFonts w:hint="eastAsia"/>
        </w:rPr>
        <w:t>。</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t>（</w:t>
      </w:r>
      <w:r>
        <w:rPr>
          <w:rFonts w:hint="eastAsia"/>
          <w:kern w:val="2"/>
          <w:sz w:val="21"/>
        </w:rPr>
        <w:t>1</w:t>
      </w:r>
      <w:r>
        <w:rPr>
          <w:rFonts w:hint="eastAsia"/>
          <w:kern w:val="2"/>
          <w:sz w:val="21"/>
        </w:rPr>
        <w:t>）</w:t>
      </w:r>
      <w:r w:rsidRPr="000F6E1F">
        <w:rPr>
          <w:rFonts w:hint="eastAsia"/>
          <w:kern w:val="2"/>
          <w:sz w:val="21"/>
        </w:rPr>
        <w:t>对用户提出的问题查找原因并解决；</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t>（</w:t>
      </w:r>
      <w:r>
        <w:rPr>
          <w:rFonts w:hint="eastAsia"/>
          <w:kern w:val="2"/>
          <w:sz w:val="21"/>
        </w:rPr>
        <w:t>2</w:t>
      </w:r>
      <w:r>
        <w:rPr>
          <w:rFonts w:hint="eastAsia"/>
          <w:kern w:val="2"/>
          <w:sz w:val="21"/>
        </w:rPr>
        <w:t>）</w:t>
      </w:r>
      <w:r w:rsidRPr="000F6E1F">
        <w:rPr>
          <w:rFonts w:hint="eastAsia"/>
          <w:kern w:val="2"/>
          <w:sz w:val="21"/>
        </w:rPr>
        <w:t>用户操作指导与培训；</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t>（</w:t>
      </w:r>
      <w:r>
        <w:rPr>
          <w:rFonts w:hint="eastAsia"/>
          <w:kern w:val="2"/>
          <w:sz w:val="21"/>
        </w:rPr>
        <w:t>3</w:t>
      </w:r>
      <w:r>
        <w:rPr>
          <w:rFonts w:hint="eastAsia"/>
          <w:kern w:val="2"/>
          <w:sz w:val="21"/>
        </w:rPr>
        <w:t>）</w:t>
      </w:r>
      <w:r w:rsidRPr="000F6E1F">
        <w:rPr>
          <w:rFonts w:hint="eastAsia"/>
          <w:kern w:val="2"/>
          <w:sz w:val="21"/>
        </w:rPr>
        <w:t>根据用户需求进行数据处理与统计；</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t>（</w:t>
      </w:r>
      <w:r>
        <w:rPr>
          <w:rFonts w:hint="eastAsia"/>
          <w:kern w:val="2"/>
          <w:sz w:val="21"/>
        </w:rPr>
        <w:t>4</w:t>
      </w:r>
      <w:r>
        <w:rPr>
          <w:rFonts w:hint="eastAsia"/>
          <w:kern w:val="2"/>
          <w:sz w:val="21"/>
        </w:rPr>
        <w:t>）</w:t>
      </w:r>
      <w:r w:rsidRPr="000F6E1F">
        <w:rPr>
          <w:rFonts w:hint="eastAsia"/>
          <w:kern w:val="2"/>
          <w:sz w:val="21"/>
        </w:rPr>
        <w:t>系统测试与验证；</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t>（</w:t>
      </w:r>
      <w:r>
        <w:rPr>
          <w:rFonts w:hint="eastAsia"/>
          <w:kern w:val="2"/>
          <w:sz w:val="21"/>
        </w:rPr>
        <w:t>5</w:t>
      </w:r>
      <w:r>
        <w:rPr>
          <w:rFonts w:hint="eastAsia"/>
          <w:kern w:val="2"/>
          <w:sz w:val="21"/>
        </w:rPr>
        <w:t>）</w:t>
      </w:r>
      <w:r w:rsidRPr="000F6E1F">
        <w:rPr>
          <w:rFonts w:hint="eastAsia"/>
          <w:kern w:val="2"/>
          <w:sz w:val="21"/>
        </w:rPr>
        <w:t>解决程序</w:t>
      </w:r>
      <w:r w:rsidRPr="000F6E1F">
        <w:rPr>
          <w:kern w:val="2"/>
          <w:sz w:val="21"/>
        </w:rPr>
        <w:t>Bug</w:t>
      </w:r>
      <w:r w:rsidRPr="000F6E1F">
        <w:rPr>
          <w:rFonts w:hint="eastAsia"/>
          <w:kern w:val="2"/>
          <w:sz w:val="21"/>
        </w:rPr>
        <w:t>；</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t>（</w:t>
      </w:r>
      <w:r>
        <w:rPr>
          <w:rFonts w:hint="eastAsia"/>
          <w:kern w:val="2"/>
          <w:sz w:val="21"/>
        </w:rPr>
        <w:t>6</w:t>
      </w:r>
      <w:r>
        <w:rPr>
          <w:rFonts w:hint="eastAsia"/>
          <w:kern w:val="2"/>
          <w:sz w:val="21"/>
        </w:rPr>
        <w:t>）</w:t>
      </w:r>
      <w:r w:rsidRPr="000F6E1F">
        <w:rPr>
          <w:rFonts w:hint="eastAsia"/>
          <w:kern w:val="2"/>
          <w:sz w:val="21"/>
        </w:rPr>
        <w:t>系统巡检服务：应用系统与数据库运行环境、性能、作业执行情况监测；</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t>（</w:t>
      </w:r>
      <w:r>
        <w:rPr>
          <w:rFonts w:hint="eastAsia"/>
          <w:kern w:val="2"/>
          <w:sz w:val="21"/>
        </w:rPr>
        <w:t>7</w:t>
      </w:r>
      <w:r>
        <w:rPr>
          <w:rFonts w:hint="eastAsia"/>
          <w:kern w:val="2"/>
          <w:sz w:val="21"/>
        </w:rPr>
        <w:t>）</w:t>
      </w:r>
      <w:r w:rsidRPr="000F6E1F">
        <w:rPr>
          <w:rFonts w:hint="eastAsia"/>
          <w:kern w:val="2"/>
          <w:sz w:val="21"/>
        </w:rPr>
        <w:t>重启服务：由于服务器端某些服务造成系统功能异常时，重启相关应用或服务；</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t>（</w:t>
      </w:r>
      <w:r>
        <w:rPr>
          <w:rFonts w:hint="eastAsia"/>
          <w:kern w:val="2"/>
          <w:sz w:val="21"/>
        </w:rPr>
        <w:t>8</w:t>
      </w:r>
      <w:r>
        <w:rPr>
          <w:rFonts w:hint="eastAsia"/>
          <w:kern w:val="2"/>
          <w:sz w:val="21"/>
        </w:rPr>
        <w:t>）</w:t>
      </w:r>
      <w:r w:rsidRPr="000F6E1F">
        <w:rPr>
          <w:rFonts w:hint="eastAsia"/>
          <w:kern w:val="2"/>
          <w:sz w:val="21"/>
        </w:rPr>
        <w:t>根据用户要求提供补丁安装等服务；保障系统安全；</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t>（</w:t>
      </w:r>
      <w:r>
        <w:rPr>
          <w:rFonts w:hint="eastAsia"/>
          <w:kern w:val="2"/>
          <w:sz w:val="21"/>
        </w:rPr>
        <w:t>9</w:t>
      </w:r>
      <w:r>
        <w:rPr>
          <w:rFonts w:hint="eastAsia"/>
          <w:kern w:val="2"/>
          <w:sz w:val="21"/>
        </w:rPr>
        <w:t>）</w:t>
      </w:r>
      <w:r w:rsidRPr="000F6E1F">
        <w:rPr>
          <w:rFonts w:hint="eastAsia"/>
          <w:kern w:val="2"/>
          <w:sz w:val="21"/>
        </w:rPr>
        <w:t>HRP APP</w:t>
      </w:r>
      <w:r w:rsidRPr="000F6E1F">
        <w:rPr>
          <w:rFonts w:hint="eastAsia"/>
          <w:kern w:val="2"/>
          <w:sz w:val="21"/>
        </w:rPr>
        <w:t>日常运维，保障系统稳定运行；</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t>（</w:t>
      </w:r>
      <w:r>
        <w:rPr>
          <w:rFonts w:hint="eastAsia"/>
          <w:kern w:val="2"/>
          <w:sz w:val="21"/>
        </w:rPr>
        <w:t>10</w:t>
      </w:r>
      <w:r>
        <w:rPr>
          <w:rFonts w:hint="eastAsia"/>
          <w:kern w:val="2"/>
          <w:sz w:val="21"/>
        </w:rPr>
        <w:t>）</w:t>
      </w:r>
      <w:r w:rsidRPr="000F6E1F">
        <w:rPr>
          <w:rFonts w:hint="eastAsia"/>
          <w:kern w:val="2"/>
          <w:sz w:val="21"/>
        </w:rPr>
        <w:t>IDM</w:t>
      </w:r>
      <w:r w:rsidRPr="000F6E1F">
        <w:rPr>
          <w:rFonts w:hint="eastAsia"/>
          <w:kern w:val="2"/>
          <w:sz w:val="21"/>
        </w:rPr>
        <w:t>用户账号推送</w:t>
      </w:r>
      <w:r w:rsidRPr="000F6E1F">
        <w:rPr>
          <w:rFonts w:hint="eastAsia"/>
          <w:kern w:val="2"/>
          <w:sz w:val="21"/>
        </w:rPr>
        <w:t xml:space="preserve">, </w:t>
      </w:r>
      <w:r w:rsidRPr="000F6E1F">
        <w:rPr>
          <w:rFonts w:hint="eastAsia"/>
          <w:kern w:val="2"/>
          <w:sz w:val="21"/>
        </w:rPr>
        <w:t>批量推送用户到</w:t>
      </w:r>
      <w:r w:rsidRPr="000F6E1F">
        <w:rPr>
          <w:rFonts w:hint="eastAsia"/>
          <w:kern w:val="2"/>
          <w:sz w:val="21"/>
        </w:rPr>
        <w:t>OIM</w:t>
      </w:r>
      <w:r w:rsidRPr="000F6E1F">
        <w:rPr>
          <w:rFonts w:hint="eastAsia"/>
          <w:kern w:val="2"/>
          <w:sz w:val="21"/>
        </w:rPr>
        <w:t>连接的各个业务应用系统；</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t>（</w:t>
      </w:r>
      <w:r>
        <w:rPr>
          <w:rFonts w:hint="eastAsia"/>
          <w:kern w:val="2"/>
          <w:sz w:val="21"/>
        </w:rPr>
        <w:t>11</w:t>
      </w:r>
      <w:r>
        <w:rPr>
          <w:rFonts w:hint="eastAsia"/>
          <w:kern w:val="2"/>
          <w:sz w:val="21"/>
        </w:rPr>
        <w:t>）</w:t>
      </w:r>
      <w:r w:rsidRPr="000F6E1F">
        <w:rPr>
          <w:rFonts w:hint="eastAsia"/>
          <w:kern w:val="2"/>
          <w:sz w:val="21"/>
        </w:rPr>
        <w:t xml:space="preserve"> IDM</w:t>
      </w:r>
      <w:r w:rsidRPr="000F6E1F">
        <w:rPr>
          <w:rFonts w:hint="eastAsia"/>
          <w:kern w:val="2"/>
          <w:sz w:val="21"/>
        </w:rPr>
        <w:t>故障排除</w:t>
      </w:r>
      <w:r w:rsidRPr="000F6E1F">
        <w:rPr>
          <w:rFonts w:hint="eastAsia"/>
          <w:kern w:val="2"/>
          <w:sz w:val="21"/>
        </w:rPr>
        <w:t xml:space="preserve">, </w:t>
      </w:r>
      <w:r w:rsidRPr="000F6E1F">
        <w:rPr>
          <w:rFonts w:hint="eastAsia"/>
          <w:kern w:val="2"/>
          <w:sz w:val="21"/>
        </w:rPr>
        <w:t>应急处理</w:t>
      </w:r>
      <w:r w:rsidRPr="000F6E1F">
        <w:rPr>
          <w:rFonts w:hint="eastAsia"/>
          <w:kern w:val="2"/>
          <w:sz w:val="21"/>
        </w:rPr>
        <w:t>IDM</w:t>
      </w:r>
      <w:r w:rsidRPr="000F6E1F">
        <w:rPr>
          <w:rFonts w:hint="eastAsia"/>
          <w:kern w:val="2"/>
          <w:sz w:val="21"/>
        </w:rPr>
        <w:t>相关的故障；</w:t>
      </w:r>
    </w:p>
    <w:p w:rsidR="000F6E1F" w:rsidRPr="000F6E1F" w:rsidRDefault="000F6E1F" w:rsidP="00E414D5">
      <w:pPr>
        <w:pStyle w:val="20171"/>
        <w:adjustRightInd w:val="0"/>
        <w:snapToGrid w:val="0"/>
        <w:spacing w:after="0"/>
        <w:ind w:firstLineChars="150" w:firstLine="315"/>
        <w:rPr>
          <w:kern w:val="2"/>
          <w:sz w:val="21"/>
        </w:rPr>
      </w:pPr>
      <w:r>
        <w:rPr>
          <w:rFonts w:hint="eastAsia"/>
          <w:kern w:val="2"/>
          <w:sz w:val="21"/>
        </w:rPr>
        <w:lastRenderedPageBreak/>
        <w:t>（</w:t>
      </w:r>
      <w:r>
        <w:rPr>
          <w:rFonts w:hint="eastAsia"/>
          <w:kern w:val="2"/>
          <w:sz w:val="21"/>
        </w:rPr>
        <w:t>12</w:t>
      </w:r>
      <w:r>
        <w:rPr>
          <w:rFonts w:hint="eastAsia"/>
          <w:kern w:val="2"/>
          <w:sz w:val="21"/>
        </w:rPr>
        <w:t>）</w:t>
      </w:r>
      <w:r w:rsidRPr="000F6E1F">
        <w:rPr>
          <w:rFonts w:hint="eastAsia"/>
          <w:kern w:val="2"/>
          <w:sz w:val="21"/>
        </w:rPr>
        <w:t>在不超过运维约定总人天数前提下，适应和满足用户需求的变化，针对用户提出的需求，通过需求分析、方案设计、功能配置实现。</w:t>
      </w:r>
    </w:p>
    <w:p w:rsidR="000F6E1F" w:rsidRPr="000F6E1F" w:rsidRDefault="000F6E1F" w:rsidP="00E414D5">
      <w:pPr>
        <w:widowControl/>
        <w:adjustRightInd w:val="0"/>
        <w:snapToGrid w:val="0"/>
        <w:spacing w:line="360" w:lineRule="auto"/>
        <w:ind w:firstLineChars="200"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4.3</w:t>
      </w:r>
      <w:r w:rsidRPr="000F6E1F">
        <w:rPr>
          <w:rFonts w:asciiTheme="minorEastAsia" w:eastAsiaTheme="minorEastAsia" w:hAnsiTheme="minorEastAsia" w:cstheme="minorEastAsia" w:hint="eastAsia"/>
        </w:rPr>
        <w:t>系统故障响应及处理</w:t>
      </w:r>
      <w:r w:rsidR="00E414D5">
        <w:rPr>
          <w:rFonts w:asciiTheme="minorEastAsia" w:eastAsiaTheme="minorEastAsia" w:hAnsiTheme="minorEastAsia" w:cstheme="minorEastAsia" w:hint="eastAsia"/>
        </w:rPr>
        <w:t>要求</w:t>
      </w:r>
    </w:p>
    <w:p w:rsidR="000F6E1F" w:rsidRPr="00742208" w:rsidRDefault="000F6E1F" w:rsidP="00E414D5">
      <w:pPr>
        <w:adjustRightInd w:val="0"/>
        <w:snapToGrid w:val="0"/>
        <w:spacing w:line="360" w:lineRule="auto"/>
        <w:ind w:firstLineChars="200" w:firstLine="420"/>
        <w:rPr>
          <w:rFonts w:ascii="宋体" w:hAnsi="宋体"/>
        </w:rPr>
      </w:pPr>
      <w:r>
        <w:rPr>
          <w:rFonts w:ascii="宋体" w:hAnsi="宋体" w:hint="eastAsia"/>
        </w:rPr>
        <w:t>（1）</w:t>
      </w:r>
      <w:r w:rsidRPr="00742208">
        <w:rPr>
          <w:rFonts w:ascii="宋体" w:hAnsi="宋体" w:hint="eastAsia"/>
        </w:rPr>
        <w:t>常规运维：工作日5*8小时驻场技术服务，驻场期间第一时间解决故障。</w:t>
      </w:r>
    </w:p>
    <w:p w:rsidR="000F6E1F" w:rsidRPr="00742208" w:rsidRDefault="000F6E1F" w:rsidP="00E414D5">
      <w:pPr>
        <w:adjustRightInd w:val="0"/>
        <w:snapToGrid w:val="0"/>
        <w:spacing w:line="360" w:lineRule="auto"/>
        <w:ind w:firstLineChars="200" w:firstLine="420"/>
        <w:rPr>
          <w:rFonts w:ascii="宋体" w:hAnsi="宋体"/>
        </w:rPr>
      </w:pPr>
      <w:r>
        <w:rPr>
          <w:rFonts w:ascii="宋体" w:hAnsi="宋体" w:hint="eastAsia"/>
        </w:rPr>
        <w:t>（2）</w:t>
      </w:r>
      <w:r w:rsidRPr="00742208">
        <w:rPr>
          <w:rFonts w:ascii="宋体" w:hAnsi="宋体" w:hint="eastAsia"/>
        </w:rPr>
        <w:t>紧急故障问题：提供</w:t>
      </w:r>
      <w:r w:rsidRPr="00742208">
        <w:rPr>
          <w:rFonts w:ascii="宋体" w:hAnsi="宋体"/>
        </w:rPr>
        <w:t>7*24</w:t>
      </w:r>
      <w:r w:rsidRPr="00742208">
        <w:rPr>
          <w:rFonts w:ascii="宋体" w:hAnsi="宋体" w:hint="eastAsia"/>
        </w:rPr>
        <w:t>小时响应和技术支持。非驻场期间承诺</w:t>
      </w:r>
      <w:r w:rsidRPr="00742208">
        <w:rPr>
          <w:rStyle w:val="NormalCharacter"/>
          <w:rFonts w:asciiTheme="minorEastAsia" w:hAnsiTheme="minorEastAsia" w:hint="eastAsia"/>
        </w:rPr>
        <w:t>1小时</w:t>
      </w:r>
      <w:r w:rsidRPr="00742208">
        <w:rPr>
          <w:rStyle w:val="NormalCharacter"/>
          <w:rFonts w:asciiTheme="minorEastAsia" w:hAnsiTheme="minorEastAsia"/>
        </w:rPr>
        <w:t>内通过电话和网络</w:t>
      </w:r>
      <w:r w:rsidRPr="00742208">
        <w:rPr>
          <w:rStyle w:val="NormalCharacter"/>
          <w:rFonts w:asciiTheme="minorEastAsia" w:hAnsiTheme="minorEastAsia" w:hint="eastAsia"/>
        </w:rPr>
        <w:t>远程</w:t>
      </w:r>
      <w:r w:rsidRPr="00742208">
        <w:rPr>
          <w:rStyle w:val="NormalCharacter"/>
          <w:rFonts w:asciiTheme="minorEastAsia" w:hAnsiTheme="minorEastAsia"/>
        </w:rPr>
        <w:t>响应</w:t>
      </w:r>
      <w:r w:rsidRPr="00742208">
        <w:rPr>
          <w:rStyle w:val="NormalCharacter"/>
          <w:rFonts w:asciiTheme="minorEastAsia" w:hAnsiTheme="minorEastAsia" w:hint="eastAsia"/>
        </w:rPr>
        <w:t>，远程无法解决时，</w:t>
      </w:r>
      <w:r w:rsidRPr="00742208">
        <w:rPr>
          <w:rFonts w:ascii="宋体" w:hAnsi="宋体"/>
        </w:rPr>
        <w:t>4</w:t>
      </w:r>
      <w:r w:rsidRPr="00742208">
        <w:rPr>
          <w:rFonts w:ascii="宋体" w:hAnsi="宋体" w:hint="eastAsia"/>
        </w:rPr>
        <w:t>小时内到现场解决故障，要求故障当天解决。保证每月系统非计划停机时间＜</w:t>
      </w:r>
      <w:r w:rsidRPr="00742208">
        <w:rPr>
          <w:rFonts w:ascii="宋体" w:hAnsi="宋体"/>
        </w:rPr>
        <w:t>45</w:t>
      </w:r>
      <w:r w:rsidRPr="00742208">
        <w:rPr>
          <w:rFonts w:ascii="宋体" w:hAnsi="宋体" w:hint="eastAsia"/>
        </w:rPr>
        <w:t>分钟。</w:t>
      </w:r>
    </w:p>
    <w:p w:rsidR="000F6E1F" w:rsidRPr="000F6E1F" w:rsidRDefault="000F6E1F" w:rsidP="00E414D5">
      <w:pPr>
        <w:widowControl/>
        <w:adjustRightInd w:val="0"/>
        <w:snapToGrid w:val="0"/>
        <w:spacing w:line="360" w:lineRule="auto"/>
        <w:ind w:firstLineChars="200"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 xml:space="preserve">4.4 </w:t>
      </w:r>
      <w:r w:rsidRPr="000F6E1F">
        <w:rPr>
          <w:rFonts w:asciiTheme="minorEastAsia" w:eastAsiaTheme="minorEastAsia" w:hAnsiTheme="minorEastAsia" w:cstheme="minorEastAsia" w:hint="eastAsia"/>
        </w:rPr>
        <w:t>项目人员及工作要求</w:t>
      </w:r>
    </w:p>
    <w:p w:rsidR="000F6E1F" w:rsidRPr="00742208" w:rsidRDefault="000F6E1F" w:rsidP="00E414D5">
      <w:pPr>
        <w:adjustRightInd w:val="0"/>
        <w:snapToGrid w:val="0"/>
        <w:spacing w:line="360" w:lineRule="auto"/>
        <w:ind w:firstLineChars="150" w:firstLine="315"/>
        <w:rPr>
          <w:rFonts w:ascii="宋体" w:hAnsi="宋体" w:cs="宋体"/>
          <w:color w:val="000000"/>
        </w:rPr>
      </w:pPr>
      <w:r>
        <w:rPr>
          <w:rFonts w:ascii="宋体" w:hAnsi="宋体" w:cs="宋体" w:hint="eastAsia"/>
          <w:color w:val="000000"/>
        </w:rPr>
        <w:t>（1）</w:t>
      </w:r>
      <w:r w:rsidRPr="00742208">
        <w:rPr>
          <w:rFonts w:ascii="宋体" w:hAnsi="宋体" w:cs="宋体" w:hint="eastAsia"/>
          <w:color w:val="000000"/>
        </w:rPr>
        <w:t>投入人天数：不少于250人天。包含1名运维人员驻场（三年或以上HRP项目实施经验），及IDM工程师（三年或以上IDM项目经验）远程支持服务。</w:t>
      </w:r>
    </w:p>
    <w:p w:rsidR="000F6E1F" w:rsidRPr="00742208" w:rsidRDefault="000F6E1F" w:rsidP="00E414D5">
      <w:pPr>
        <w:adjustRightInd w:val="0"/>
        <w:snapToGrid w:val="0"/>
        <w:spacing w:line="360" w:lineRule="auto"/>
        <w:ind w:firstLineChars="150" w:firstLine="315"/>
        <w:rPr>
          <w:rFonts w:ascii="宋体" w:hAnsi="宋体"/>
          <w:szCs w:val="21"/>
        </w:rPr>
      </w:pPr>
      <w:r>
        <w:rPr>
          <w:rFonts w:ascii="宋体" w:hAnsi="宋体" w:cs="宋体" w:hint="eastAsia"/>
          <w:color w:val="000000"/>
        </w:rPr>
        <w:t>（2）</w:t>
      </w:r>
      <w:r w:rsidRPr="00742208">
        <w:rPr>
          <w:rFonts w:ascii="宋体" w:hAnsi="宋体" w:cs="宋体" w:hint="eastAsia"/>
          <w:color w:val="000000"/>
        </w:rPr>
        <w:t>正常工作时间为周一至周五的上午</w:t>
      </w:r>
      <w:r w:rsidRPr="00742208">
        <w:rPr>
          <w:rFonts w:ascii="宋体" w:hAnsi="宋体" w:cs="宋体"/>
          <w:color w:val="000000"/>
        </w:rPr>
        <w:t>8:00-</w:t>
      </w:r>
      <w:r w:rsidRPr="00742208">
        <w:rPr>
          <w:rFonts w:ascii="宋体" w:hAnsi="宋体" w:cs="宋体" w:hint="eastAsia"/>
          <w:color w:val="000000"/>
        </w:rPr>
        <w:t>下午</w:t>
      </w:r>
      <w:r w:rsidRPr="00742208">
        <w:rPr>
          <w:rFonts w:ascii="宋体" w:hAnsi="宋体" w:cs="宋体"/>
          <w:color w:val="000000"/>
        </w:rPr>
        <w:t>17:00</w:t>
      </w:r>
      <w:r w:rsidRPr="00742208">
        <w:rPr>
          <w:rFonts w:ascii="宋体" w:hAnsi="宋体" w:cs="宋体" w:hint="eastAsia"/>
          <w:color w:val="000000"/>
        </w:rPr>
        <w:t>，法定节假日正常休息。夜间可采用电话或远程方式。提供远程</w:t>
      </w:r>
      <w:r w:rsidRPr="00742208">
        <w:rPr>
          <w:rFonts w:ascii="宋体" w:hAnsi="宋体" w:cs="MingLiU" w:hint="eastAsia"/>
        </w:rPr>
        <w:t>支持服务，</w:t>
      </w:r>
      <w:r w:rsidRPr="00742208">
        <w:rPr>
          <w:rFonts w:ascii="宋体" w:hAnsi="宋体"/>
          <w:szCs w:val="21"/>
        </w:rPr>
        <w:t>7*24</w:t>
      </w:r>
      <w:r w:rsidRPr="00742208">
        <w:rPr>
          <w:rFonts w:ascii="宋体" w:hAnsi="宋体" w:hint="eastAsia"/>
          <w:szCs w:val="21"/>
        </w:rPr>
        <w:t>小时响应和技术支持</w:t>
      </w:r>
      <w:r w:rsidRPr="00742208">
        <w:rPr>
          <w:rFonts w:ascii="宋体" w:hAnsi="宋体" w:cs="MingLiU" w:hint="eastAsia"/>
        </w:rPr>
        <w:t>。</w:t>
      </w:r>
      <w:r>
        <w:rPr>
          <w:rFonts w:ascii="宋体" w:hAnsi="宋体" w:cs="宋体" w:hint="eastAsia"/>
          <w:color w:val="000000"/>
        </w:rPr>
        <w:t>可根据医院要求调整工作时间</w:t>
      </w:r>
      <w:r w:rsidRPr="00FE447F">
        <w:rPr>
          <w:rFonts w:ascii="宋体" w:hAnsi="宋体" w:cs="宋体" w:hint="eastAsia"/>
          <w:color w:val="000000"/>
        </w:rPr>
        <w:t>。</w:t>
      </w:r>
    </w:p>
    <w:p w:rsidR="000F6E1F" w:rsidRPr="00742208" w:rsidRDefault="000F6E1F" w:rsidP="00E414D5">
      <w:pPr>
        <w:adjustRightInd w:val="0"/>
        <w:snapToGrid w:val="0"/>
        <w:spacing w:line="360" w:lineRule="auto"/>
        <w:ind w:firstLineChars="150" w:firstLine="315"/>
        <w:rPr>
          <w:rFonts w:ascii="宋体" w:hAnsi="宋体" w:cs="宋体"/>
          <w:color w:val="000000"/>
        </w:rPr>
      </w:pPr>
      <w:r>
        <w:rPr>
          <w:rFonts w:ascii="宋体" w:hAnsi="宋体" w:cs="宋体" w:hint="eastAsia"/>
          <w:color w:val="000000"/>
        </w:rPr>
        <w:t>（3）</w:t>
      </w:r>
      <w:r w:rsidRPr="00742208">
        <w:rPr>
          <w:rFonts w:ascii="宋体" w:hAnsi="宋体" w:cs="宋体" w:hint="eastAsia"/>
          <w:color w:val="000000"/>
        </w:rPr>
        <w:t>按时提供项目周</w:t>
      </w:r>
      <w:r w:rsidRPr="00742208">
        <w:rPr>
          <w:rFonts w:ascii="宋体" w:hAnsi="宋体" w:cs="宋体"/>
          <w:color w:val="000000"/>
        </w:rPr>
        <w:t>/</w:t>
      </w:r>
      <w:r w:rsidRPr="00742208">
        <w:rPr>
          <w:rFonts w:ascii="宋体" w:hAnsi="宋体" w:cs="宋体" w:hint="eastAsia"/>
          <w:color w:val="000000"/>
        </w:rPr>
        <w:t>月</w:t>
      </w:r>
      <w:r w:rsidRPr="00742208">
        <w:rPr>
          <w:rFonts w:ascii="宋体" w:hAnsi="宋体" w:cs="宋体"/>
          <w:color w:val="000000"/>
        </w:rPr>
        <w:t>/</w:t>
      </w:r>
      <w:r w:rsidRPr="00742208">
        <w:rPr>
          <w:rFonts w:ascii="宋体" w:hAnsi="宋体" w:cs="宋体" w:hint="eastAsia"/>
          <w:color w:val="000000"/>
        </w:rPr>
        <w:t>季报。</w:t>
      </w:r>
    </w:p>
    <w:p w:rsidR="000F6E1F" w:rsidRPr="00742208" w:rsidRDefault="00E414D5" w:rsidP="00E414D5">
      <w:pPr>
        <w:adjustRightInd w:val="0"/>
        <w:snapToGrid w:val="0"/>
        <w:spacing w:line="360" w:lineRule="auto"/>
        <w:ind w:firstLineChars="150" w:firstLine="315"/>
        <w:rPr>
          <w:rFonts w:ascii="宋体" w:hAnsi="宋体" w:cs="宋体"/>
          <w:color w:val="000000"/>
        </w:rPr>
      </w:pPr>
      <w:r>
        <w:rPr>
          <w:rFonts w:ascii="宋体" w:hAnsi="宋体" w:cs="宋体" w:hint="eastAsia"/>
          <w:color w:val="000000"/>
        </w:rPr>
        <w:t>（4）</w:t>
      </w:r>
      <w:r w:rsidR="000F6E1F" w:rsidRPr="00742208">
        <w:rPr>
          <w:rFonts w:ascii="宋体" w:hAnsi="宋体" w:cs="宋体" w:hint="eastAsia"/>
          <w:color w:val="000000"/>
        </w:rPr>
        <w:t>正常休假，如年假、病假将安排临时人员顶替，无人员顶替按缺勤处理；或亦可用甲方认可的紧急情况加班、临时工作任务等加班情况抵消。</w:t>
      </w:r>
    </w:p>
    <w:p w:rsidR="000F6E1F" w:rsidRPr="00742208" w:rsidRDefault="00E414D5" w:rsidP="00E414D5">
      <w:pPr>
        <w:adjustRightInd w:val="0"/>
        <w:snapToGrid w:val="0"/>
        <w:spacing w:line="360" w:lineRule="auto"/>
        <w:ind w:firstLineChars="150" w:firstLine="315"/>
        <w:rPr>
          <w:rFonts w:ascii="宋体" w:hAnsi="宋体" w:cs="宋体"/>
          <w:color w:val="000000"/>
        </w:rPr>
      </w:pPr>
      <w:r>
        <w:rPr>
          <w:rFonts w:ascii="宋体" w:hAnsi="宋体" w:cs="宋体" w:hint="eastAsia"/>
          <w:color w:val="000000"/>
        </w:rPr>
        <w:t>（5）</w:t>
      </w:r>
      <w:r w:rsidR="000F6E1F" w:rsidRPr="00742208">
        <w:rPr>
          <w:rFonts w:ascii="宋体" w:hAnsi="宋体" w:cs="宋体" w:hint="eastAsia"/>
          <w:color w:val="000000"/>
        </w:rPr>
        <w:t xml:space="preserve">在合同期间，应保证运维人员的稳定，除离职外，不能进行人员调整，如果有因离职引起的调整，需提前告知甲方，并安排一个月的交接期，如甲方对运维人员不满意，则需要更换。 </w:t>
      </w:r>
    </w:p>
    <w:p w:rsidR="000F6E1F" w:rsidRDefault="00E414D5" w:rsidP="002939FB">
      <w:pPr>
        <w:pStyle w:val="a6"/>
        <w:widowControl/>
        <w:adjustRightInd w:val="0"/>
        <w:snapToGrid w:val="0"/>
        <w:spacing w:line="360" w:lineRule="auto"/>
        <w:jc w:val="left"/>
        <w:rPr>
          <w:rFonts w:ascii="宋体" w:hAnsi="宋体"/>
          <w:szCs w:val="21"/>
        </w:rPr>
      </w:pPr>
      <w:r>
        <w:rPr>
          <w:rFonts w:ascii="宋体" w:hAnsi="宋体" w:hint="eastAsia"/>
          <w:szCs w:val="21"/>
        </w:rPr>
        <w:t xml:space="preserve">4.5 </w:t>
      </w:r>
      <w:r w:rsidR="000F6E1F">
        <w:rPr>
          <w:rFonts w:ascii="宋体" w:hAnsi="宋体" w:hint="eastAsia"/>
          <w:szCs w:val="21"/>
        </w:rPr>
        <w:t>验收交付物</w:t>
      </w:r>
      <w:r>
        <w:rPr>
          <w:rFonts w:ascii="宋体" w:hAnsi="宋体" w:hint="eastAsia"/>
          <w:szCs w:val="21"/>
        </w:rPr>
        <w:t>要求</w:t>
      </w:r>
    </w:p>
    <w:p w:rsidR="000F6E1F" w:rsidRPr="00E414D5" w:rsidRDefault="00E414D5" w:rsidP="00E414D5">
      <w:pPr>
        <w:adjustRightInd w:val="0"/>
        <w:snapToGrid w:val="0"/>
        <w:spacing w:line="360" w:lineRule="auto"/>
        <w:ind w:firstLineChars="150" w:firstLine="315"/>
        <w:rPr>
          <w:rFonts w:asciiTheme="minorEastAsia" w:eastAsiaTheme="minorEastAsia" w:hAnsiTheme="minorEastAsia" w:cs="仿宋"/>
          <w:bCs/>
        </w:rPr>
      </w:pPr>
      <w:r>
        <w:rPr>
          <w:rFonts w:asciiTheme="minorEastAsia" w:eastAsiaTheme="minorEastAsia" w:hAnsiTheme="minorEastAsia" w:cs="仿宋" w:hint="eastAsia"/>
          <w:bCs/>
        </w:rPr>
        <w:t>a)</w:t>
      </w:r>
      <w:r w:rsidR="000F6E1F" w:rsidRPr="00E414D5">
        <w:rPr>
          <w:rFonts w:asciiTheme="minorEastAsia" w:eastAsiaTheme="minorEastAsia" w:hAnsiTheme="minorEastAsia" w:cs="仿宋" w:hint="eastAsia"/>
          <w:bCs/>
        </w:rPr>
        <w:t>系统巡检报告</w:t>
      </w:r>
      <w:r>
        <w:rPr>
          <w:rFonts w:asciiTheme="minorEastAsia" w:eastAsiaTheme="minorEastAsia" w:hAnsiTheme="minorEastAsia" w:cs="仿宋" w:hint="eastAsia"/>
          <w:bCs/>
        </w:rPr>
        <w:t>;b)</w:t>
      </w:r>
      <w:r w:rsidR="000F6E1F" w:rsidRPr="00E414D5">
        <w:rPr>
          <w:rFonts w:asciiTheme="minorEastAsia" w:eastAsiaTheme="minorEastAsia" w:hAnsiTheme="minorEastAsia" w:cs="仿宋" w:hint="eastAsia"/>
          <w:bCs/>
        </w:rPr>
        <w:t>运维问题清单</w:t>
      </w:r>
      <w:r>
        <w:rPr>
          <w:rFonts w:asciiTheme="minorEastAsia" w:eastAsiaTheme="minorEastAsia" w:hAnsiTheme="minorEastAsia" w:cs="仿宋" w:hint="eastAsia"/>
          <w:bCs/>
        </w:rPr>
        <w:t xml:space="preserve">;c) </w:t>
      </w:r>
      <w:r w:rsidR="000F6E1F" w:rsidRPr="009F304B">
        <w:rPr>
          <w:rFonts w:asciiTheme="minorEastAsia" w:eastAsiaTheme="minorEastAsia" w:hAnsiTheme="minorEastAsia" w:cs="仿宋" w:hint="eastAsia"/>
          <w:bCs/>
        </w:rPr>
        <w:t>验收报告</w:t>
      </w:r>
      <w:r>
        <w:rPr>
          <w:rFonts w:asciiTheme="minorEastAsia" w:eastAsiaTheme="minorEastAsia" w:hAnsiTheme="minorEastAsia" w:cs="仿宋" w:hint="eastAsia"/>
          <w:bCs/>
        </w:rPr>
        <w:t>。</w:t>
      </w:r>
    </w:p>
    <w:p w:rsidR="000F6E1F" w:rsidRPr="00E414D5" w:rsidRDefault="000F6E1F" w:rsidP="00E414D5">
      <w:pPr>
        <w:adjustRightInd w:val="0"/>
        <w:snapToGrid w:val="0"/>
        <w:spacing w:line="360" w:lineRule="auto"/>
      </w:pPr>
    </w:p>
    <w:p w:rsidR="000F6E1F" w:rsidRPr="007213A5" w:rsidRDefault="000F6E1F" w:rsidP="00B05D4A"/>
    <w:p w:rsidR="005E25A3" w:rsidRDefault="00B94F96">
      <w:pPr>
        <w:pStyle w:val="a6"/>
        <w:numPr>
          <w:ilvl w:val="0"/>
          <w:numId w:val="2"/>
        </w:numPr>
        <w:spacing w:line="360" w:lineRule="auto"/>
        <w:ind w:firstLineChars="0"/>
        <w:jc w:val="left"/>
        <w:rPr>
          <w:rFonts w:ascii="宋体" w:hAnsi="宋体"/>
          <w:b/>
          <w:szCs w:val="21"/>
        </w:rPr>
      </w:pPr>
      <w:r>
        <w:rPr>
          <w:rFonts w:ascii="宋体" w:hAnsi="宋体" w:hint="eastAsia"/>
          <w:b/>
          <w:szCs w:val="21"/>
        </w:rPr>
        <w:t>响应人</w:t>
      </w:r>
      <w:r w:rsidR="00621742">
        <w:rPr>
          <w:rFonts w:ascii="宋体" w:hAnsi="宋体" w:hint="eastAsia"/>
          <w:b/>
          <w:szCs w:val="21"/>
        </w:rPr>
        <w:t>资格要求：</w:t>
      </w:r>
    </w:p>
    <w:p w:rsidR="00C04F7A" w:rsidRDefault="00C04F7A" w:rsidP="00C04F7A">
      <w:pPr>
        <w:widowControl/>
        <w:spacing w:line="360" w:lineRule="auto"/>
        <w:jc w:val="left"/>
        <w:rPr>
          <w:rFonts w:ascii="宋体" w:hAnsi="宋体"/>
          <w:szCs w:val="21"/>
        </w:rPr>
      </w:pPr>
      <w:r>
        <w:rPr>
          <w:rFonts w:ascii="宋体" w:hAnsi="宋体" w:hint="eastAsia"/>
          <w:szCs w:val="21"/>
        </w:rPr>
        <w:t>1.在中华人民共和国注册的具有相关经营范围的具有独立民事责任的法人，并取得合法企业工商营业执照。</w:t>
      </w:r>
    </w:p>
    <w:p w:rsidR="00C04F7A" w:rsidRDefault="00C04F7A" w:rsidP="00C04F7A">
      <w:pPr>
        <w:widowControl/>
        <w:spacing w:line="360" w:lineRule="auto"/>
        <w:jc w:val="left"/>
        <w:rPr>
          <w:rFonts w:ascii="宋体" w:hAnsi="宋体" w:cs="宋体"/>
          <w:color w:val="020001"/>
          <w:kern w:val="0"/>
          <w:szCs w:val="21"/>
        </w:rPr>
      </w:pPr>
      <w:r>
        <w:rPr>
          <w:rFonts w:ascii="宋体" w:hAnsi="宋体" w:hint="eastAsia"/>
          <w:szCs w:val="21"/>
        </w:rPr>
        <w:t>2.</w:t>
      </w:r>
      <w:r w:rsidR="00B94F96">
        <w:rPr>
          <w:rFonts w:ascii="宋体" w:hAnsi="宋体" w:hint="eastAsia"/>
          <w:szCs w:val="21"/>
        </w:rPr>
        <w:t>响应人</w:t>
      </w:r>
      <w:r>
        <w:rPr>
          <w:rFonts w:ascii="宋体" w:hAnsi="宋体" w:hint="eastAsia"/>
          <w:szCs w:val="21"/>
        </w:rPr>
        <w:t>必须具有履行合同及具备供货保障能力。</w:t>
      </w:r>
    </w:p>
    <w:p w:rsidR="00C04F7A" w:rsidRDefault="00C04F7A" w:rsidP="00C04F7A">
      <w:pPr>
        <w:widowControl/>
        <w:spacing w:line="360" w:lineRule="auto"/>
        <w:jc w:val="left"/>
        <w:rPr>
          <w:rFonts w:ascii="宋体" w:hAnsi="宋体"/>
          <w:szCs w:val="21"/>
        </w:rPr>
      </w:pPr>
      <w:r>
        <w:rPr>
          <w:rFonts w:ascii="宋体" w:hAnsi="宋体" w:hint="eastAsia"/>
          <w:szCs w:val="21"/>
        </w:rPr>
        <w:t>3.</w:t>
      </w:r>
      <w:r w:rsidR="00B94F96">
        <w:rPr>
          <w:rFonts w:ascii="宋体" w:hAnsi="宋体" w:hint="eastAsia"/>
          <w:szCs w:val="21"/>
        </w:rPr>
        <w:t>响应人</w:t>
      </w:r>
      <w:r>
        <w:rPr>
          <w:rFonts w:ascii="宋体" w:hAnsi="宋体" w:hint="eastAsia"/>
          <w:szCs w:val="21"/>
        </w:rPr>
        <w:t>在参加本项采购活动的最近三年内，在经营活动中无严重违法记录。</w:t>
      </w:r>
    </w:p>
    <w:p w:rsidR="00C04F7A" w:rsidRDefault="00C04F7A" w:rsidP="00C04F7A">
      <w:pPr>
        <w:widowControl/>
        <w:spacing w:line="360" w:lineRule="auto"/>
        <w:jc w:val="left"/>
        <w:rPr>
          <w:rFonts w:ascii="宋体" w:hAnsi="宋体" w:cs="宋体"/>
          <w:color w:val="020001"/>
          <w:kern w:val="0"/>
          <w:szCs w:val="21"/>
        </w:rPr>
      </w:pPr>
      <w:r>
        <w:rPr>
          <w:rFonts w:ascii="宋体" w:hAnsi="宋体" w:hint="eastAsia"/>
          <w:szCs w:val="21"/>
        </w:rPr>
        <w:t>4.</w:t>
      </w:r>
      <w:r w:rsidR="00B94F96">
        <w:rPr>
          <w:rFonts w:ascii="宋体" w:hAnsi="宋体" w:hint="eastAsia"/>
          <w:szCs w:val="21"/>
        </w:rPr>
        <w:t>响应人</w:t>
      </w:r>
      <w:r>
        <w:rPr>
          <w:rFonts w:ascii="宋体" w:hAnsi="宋体" w:hint="eastAsia"/>
          <w:szCs w:val="21"/>
        </w:rPr>
        <w:t>必须提供本项目用户所在地的售后服务。</w:t>
      </w:r>
    </w:p>
    <w:p w:rsidR="005E25A3" w:rsidRDefault="00C04F7A">
      <w:pPr>
        <w:widowControl/>
        <w:spacing w:line="360" w:lineRule="auto"/>
        <w:jc w:val="left"/>
        <w:rPr>
          <w:rFonts w:ascii="宋体" w:hAnsi="宋体"/>
          <w:szCs w:val="21"/>
        </w:rPr>
      </w:pPr>
      <w:r>
        <w:rPr>
          <w:rFonts w:ascii="宋体" w:hAnsi="宋体" w:hint="eastAsia"/>
          <w:kern w:val="0"/>
          <w:szCs w:val="21"/>
        </w:rPr>
        <w:t>5.法律、法规规定的其他条件</w:t>
      </w:r>
      <w:r w:rsidR="00621742">
        <w:rPr>
          <w:rFonts w:ascii="宋体" w:hAnsi="宋体" w:hint="eastAsia"/>
          <w:szCs w:val="21"/>
        </w:rPr>
        <w:t>。</w:t>
      </w:r>
    </w:p>
    <w:p w:rsidR="005E25A3" w:rsidRDefault="006B131B">
      <w:pPr>
        <w:pStyle w:val="a6"/>
        <w:numPr>
          <w:ilvl w:val="0"/>
          <w:numId w:val="2"/>
        </w:numPr>
        <w:spacing w:line="360" w:lineRule="auto"/>
        <w:ind w:firstLineChars="0"/>
        <w:jc w:val="left"/>
        <w:rPr>
          <w:rFonts w:ascii="宋体" w:hAnsi="宋体"/>
          <w:b/>
          <w:szCs w:val="21"/>
        </w:rPr>
      </w:pPr>
      <w:bookmarkStart w:id="2" w:name="OLE_LINK2"/>
      <w:r>
        <w:rPr>
          <w:rFonts w:ascii="宋体" w:hAnsi="宋体" w:hint="eastAsia"/>
          <w:b/>
          <w:szCs w:val="21"/>
        </w:rPr>
        <w:t>采购</w:t>
      </w:r>
      <w:r w:rsidR="00621742">
        <w:rPr>
          <w:rFonts w:ascii="宋体" w:hAnsi="宋体" w:hint="eastAsia"/>
          <w:b/>
          <w:szCs w:val="21"/>
        </w:rPr>
        <w:t>文件</w:t>
      </w:r>
      <w:bookmarkEnd w:id="2"/>
      <w:r w:rsidR="00621742">
        <w:rPr>
          <w:rFonts w:ascii="宋体" w:hAnsi="宋体" w:hint="eastAsia"/>
          <w:b/>
          <w:szCs w:val="21"/>
        </w:rPr>
        <w:t>编写：</w:t>
      </w:r>
    </w:p>
    <w:p w:rsidR="005E25A3" w:rsidRDefault="00621742">
      <w:pPr>
        <w:widowControl/>
        <w:spacing w:line="360" w:lineRule="auto"/>
        <w:jc w:val="left"/>
        <w:rPr>
          <w:rFonts w:ascii="宋体" w:hAnsi="宋体"/>
          <w:bCs/>
          <w:szCs w:val="21"/>
        </w:rPr>
      </w:pPr>
      <w:r>
        <w:rPr>
          <w:rFonts w:ascii="宋体" w:hAnsi="宋体" w:hint="eastAsia"/>
          <w:bCs/>
          <w:szCs w:val="21"/>
        </w:rPr>
        <w:t>1</w:t>
      </w:r>
      <w:bookmarkStart w:id="3" w:name="OLE_LINK4"/>
      <w:r>
        <w:rPr>
          <w:rFonts w:ascii="宋体" w:hAnsi="宋体" w:hint="eastAsia"/>
          <w:bCs/>
          <w:szCs w:val="21"/>
        </w:rPr>
        <w:t>．</w:t>
      </w:r>
      <w:r w:rsidR="006B131B" w:rsidRPr="006B131B">
        <w:rPr>
          <w:rFonts w:ascii="宋体" w:hAnsi="宋体" w:hint="eastAsia"/>
          <w:bCs/>
          <w:szCs w:val="21"/>
        </w:rPr>
        <w:t>采购文件</w:t>
      </w:r>
      <w:bookmarkEnd w:id="3"/>
      <w:r>
        <w:rPr>
          <w:rFonts w:ascii="宋体" w:hAnsi="宋体" w:hint="eastAsia"/>
          <w:bCs/>
          <w:szCs w:val="21"/>
        </w:rPr>
        <w:t>应以中文书写。</w:t>
      </w:r>
    </w:p>
    <w:p w:rsidR="005E25A3" w:rsidRDefault="00621742">
      <w:pPr>
        <w:widowControl/>
        <w:spacing w:line="360" w:lineRule="auto"/>
        <w:jc w:val="left"/>
        <w:rPr>
          <w:rFonts w:ascii="宋体" w:hAnsi="宋体"/>
          <w:bCs/>
          <w:szCs w:val="21"/>
        </w:rPr>
      </w:pPr>
      <w:r>
        <w:rPr>
          <w:rFonts w:ascii="宋体" w:hAnsi="宋体" w:hint="eastAsia"/>
          <w:bCs/>
          <w:szCs w:val="21"/>
        </w:rPr>
        <w:t>2．</w:t>
      </w:r>
      <w:r w:rsidR="006B131B">
        <w:rPr>
          <w:rFonts w:ascii="宋体" w:hAnsi="宋体" w:hint="eastAsia"/>
          <w:bCs/>
          <w:kern w:val="0"/>
          <w:szCs w:val="21"/>
        </w:rPr>
        <w:t>采购文件</w:t>
      </w:r>
      <w:r>
        <w:rPr>
          <w:rFonts w:ascii="宋体" w:hAnsi="宋体" w:hint="eastAsia"/>
          <w:bCs/>
          <w:szCs w:val="21"/>
        </w:rPr>
        <w:t>的组成：</w:t>
      </w:r>
    </w:p>
    <w:p w:rsidR="005E25A3" w:rsidRDefault="00621742">
      <w:pPr>
        <w:widowControl/>
        <w:spacing w:line="360" w:lineRule="auto"/>
        <w:jc w:val="left"/>
        <w:rPr>
          <w:rFonts w:ascii="宋体" w:hAnsi="宋体"/>
          <w:bCs/>
          <w:szCs w:val="21"/>
        </w:rPr>
      </w:pPr>
      <w:r>
        <w:rPr>
          <w:rFonts w:ascii="宋体" w:hAnsi="宋体" w:hint="eastAsia"/>
          <w:bCs/>
          <w:szCs w:val="21"/>
        </w:rPr>
        <w:t>1）企业营业执照复印件（加盖公章）</w:t>
      </w:r>
    </w:p>
    <w:p w:rsidR="005E25A3" w:rsidRDefault="00621742">
      <w:pPr>
        <w:widowControl/>
        <w:spacing w:line="360" w:lineRule="auto"/>
        <w:jc w:val="left"/>
        <w:rPr>
          <w:rFonts w:ascii="宋体" w:hAnsi="宋体"/>
          <w:bCs/>
          <w:szCs w:val="21"/>
        </w:rPr>
      </w:pPr>
      <w:r>
        <w:rPr>
          <w:rFonts w:ascii="宋体" w:hAnsi="宋体" w:hint="eastAsia"/>
          <w:bCs/>
          <w:szCs w:val="21"/>
        </w:rPr>
        <w:lastRenderedPageBreak/>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rsidR="005E25A3" w:rsidRDefault="00621742">
      <w:pPr>
        <w:spacing w:line="360" w:lineRule="auto"/>
        <w:rPr>
          <w:rFonts w:ascii="宋体" w:hAnsi="宋体"/>
          <w:szCs w:val="21"/>
        </w:rPr>
      </w:pPr>
      <w:r>
        <w:rPr>
          <w:rFonts w:ascii="宋体" w:hAnsi="宋体"/>
          <w:szCs w:val="21"/>
        </w:rPr>
        <w:t>3</w:t>
      </w:r>
      <w:r>
        <w:rPr>
          <w:rFonts w:ascii="宋体" w:hAnsi="宋体" w:hint="eastAsia"/>
          <w:szCs w:val="21"/>
        </w:rPr>
        <w:t>）提供近三年内（</w:t>
      </w:r>
      <w:r w:rsidR="005D3F65">
        <w:rPr>
          <w:rFonts w:ascii="宋体" w:hAnsi="宋体" w:hint="eastAsia"/>
          <w:szCs w:val="21"/>
        </w:rPr>
        <w:t>2023</w:t>
      </w:r>
      <w:r>
        <w:rPr>
          <w:rFonts w:ascii="宋体" w:hAnsi="宋体" w:hint="eastAsia"/>
          <w:szCs w:val="21"/>
        </w:rPr>
        <w:t>年至今）类似服务项目业绩，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rsidR="005E25A3" w:rsidRDefault="00621742">
      <w:pPr>
        <w:widowControl/>
        <w:spacing w:line="360" w:lineRule="auto"/>
        <w:ind w:left="908"/>
        <w:jc w:val="center"/>
        <w:rPr>
          <w:rFonts w:ascii="宋体" w:hAnsi="宋体"/>
          <w:bCs/>
          <w:szCs w:val="21"/>
        </w:rPr>
      </w:pPr>
      <w:r>
        <w:rPr>
          <w:rFonts w:ascii="宋体" w:hAnsi="宋体" w:hint="eastAsia"/>
          <w:bCs/>
          <w:szCs w:val="21"/>
        </w:rPr>
        <w:t>项目业绩一览表</w:t>
      </w:r>
    </w:p>
    <w:tbl>
      <w:tblPr>
        <w:tblStyle w:val="a5"/>
        <w:tblW w:w="4908" w:type="pct"/>
        <w:tblInd w:w="108" w:type="dxa"/>
        <w:tblLook w:val="04A0"/>
      </w:tblPr>
      <w:tblGrid>
        <w:gridCol w:w="710"/>
        <w:gridCol w:w="2551"/>
        <w:gridCol w:w="2267"/>
        <w:gridCol w:w="2837"/>
      </w:tblGrid>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序号</w:t>
            </w:r>
          </w:p>
        </w:tc>
        <w:tc>
          <w:tcPr>
            <w:tcW w:w="1525"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合同名称</w:t>
            </w:r>
          </w:p>
        </w:tc>
        <w:tc>
          <w:tcPr>
            <w:tcW w:w="1355"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服务医院名称</w:t>
            </w:r>
          </w:p>
        </w:tc>
        <w:tc>
          <w:tcPr>
            <w:tcW w:w="1696"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服务期限</w:t>
            </w:r>
          </w:p>
        </w:tc>
      </w:tr>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1</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2</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3</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4</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r w:rsidR="005E25A3">
        <w:tc>
          <w:tcPr>
            <w:tcW w:w="424" w:type="pct"/>
            <w:vAlign w:val="center"/>
          </w:tcPr>
          <w:p w:rsidR="005E25A3" w:rsidRDefault="00621742">
            <w:pPr>
              <w:widowControl/>
              <w:spacing w:line="360" w:lineRule="auto"/>
              <w:jc w:val="center"/>
              <w:rPr>
                <w:rFonts w:ascii="宋体" w:hAnsi="宋体"/>
                <w:bCs/>
                <w:szCs w:val="21"/>
              </w:rPr>
            </w:pPr>
            <w:r>
              <w:rPr>
                <w:rFonts w:ascii="宋体" w:hAnsi="宋体" w:hint="eastAsia"/>
                <w:bCs/>
                <w:szCs w:val="21"/>
              </w:rPr>
              <w:t>……</w:t>
            </w:r>
          </w:p>
        </w:tc>
        <w:tc>
          <w:tcPr>
            <w:tcW w:w="1525" w:type="pct"/>
            <w:vAlign w:val="center"/>
          </w:tcPr>
          <w:p w:rsidR="005E25A3" w:rsidRDefault="005E25A3">
            <w:pPr>
              <w:widowControl/>
              <w:spacing w:line="360" w:lineRule="auto"/>
              <w:jc w:val="center"/>
              <w:rPr>
                <w:rFonts w:ascii="宋体" w:hAnsi="宋体"/>
                <w:bCs/>
                <w:szCs w:val="21"/>
              </w:rPr>
            </w:pPr>
          </w:p>
        </w:tc>
        <w:tc>
          <w:tcPr>
            <w:tcW w:w="1355" w:type="pct"/>
            <w:vAlign w:val="center"/>
          </w:tcPr>
          <w:p w:rsidR="005E25A3" w:rsidRDefault="005E25A3">
            <w:pPr>
              <w:widowControl/>
              <w:spacing w:line="360" w:lineRule="auto"/>
              <w:jc w:val="center"/>
              <w:rPr>
                <w:rFonts w:ascii="宋体" w:hAnsi="宋体"/>
                <w:bCs/>
                <w:szCs w:val="21"/>
              </w:rPr>
            </w:pPr>
          </w:p>
        </w:tc>
        <w:tc>
          <w:tcPr>
            <w:tcW w:w="1696" w:type="pct"/>
            <w:vAlign w:val="center"/>
          </w:tcPr>
          <w:p w:rsidR="005E25A3" w:rsidRDefault="005E25A3">
            <w:pPr>
              <w:widowControl/>
              <w:spacing w:line="360" w:lineRule="auto"/>
              <w:jc w:val="center"/>
              <w:rPr>
                <w:rFonts w:ascii="宋体" w:hAnsi="宋体"/>
                <w:bCs/>
                <w:szCs w:val="21"/>
              </w:rPr>
            </w:pPr>
          </w:p>
        </w:tc>
      </w:tr>
    </w:tbl>
    <w:p w:rsidR="005E25A3" w:rsidRDefault="00621742">
      <w:pPr>
        <w:widowControl/>
        <w:spacing w:line="360" w:lineRule="auto"/>
        <w:jc w:val="left"/>
        <w:rPr>
          <w:rFonts w:ascii="宋体" w:hAnsi="宋体"/>
          <w:bCs/>
          <w:szCs w:val="21"/>
        </w:rPr>
      </w:pPr>
      <w:r>
        <w:rPr>
          <w:rFonts w:ascii="宋体" w:hAnsi="宋体"/>
          <w:bCs/>
          <w:szCs w:val="21"/>
        </w:rPr>
        <w:t>4</w:t>
      </w:r>
      <w:r>
        <w:rPr>
          <w:rFonts w:ascii="宋体" w:hAnsi="宋体" w:hint="eastAsia"/>
          <w:bCs/>
          <w:szCs w:val="21"/>
        </w:rPr>
        <w:t>）</w:t>
      </w:r>
      <w:r w:rsidR="00B94F96">
        <w:rPr>
          <w:rFonts w:ascii="宋体" w:hAnsi="宋体" w:hint="eastAsia"/>
          <w:bCs/>
          <w:szCs w:val="21"/>
        </w:rPr>
        <w:t>响应人</w:t>
      </w:r>
      <w:r>
        <w:rPr>
          <w:rFonts w:ascii="宋体" w:hAnsi="宋体" w:hint="eastAsia"/>
          <w:bCs/>
          <w:szCs w:val="21"/>
        </w:rPr>
        <w:t>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rsidR="005E25A3" w:rsidRDefault="00621742">
      <w:pPr>
        <w:widowControl/>
        <w:spacing w:line="360" w:lineRule="auto"/>
        <w:jc w:val="left"/>
        <w:rPr>
          <w:rFonts w:ascii="宋体" w:hAnsi="宋体"/>
          <w:bCs/>
          <w:szCs w:val="21"/>
        </w:rPr>
      </w:pPr>
      <w:r>
        <w:rPr>
          <w:rFonts w:ascii="宋体" w:hAnsi="宋体"/>
          <w:bCs/>
          <w:szCs w:val="21"/>
        </w:rPr>
        <w:t>5</w:t>
      </w:r>
      <w:r>
        <w:rPr>
          <w:rFonts w:ascii="宋体" w:hAnsi="宋体" w:hint="eastAsia"/>
          <w:bCs/>
          <w:szCs w:val="21"/>
        </w:rPr>
        <w:t>）</w:t>
      </w:r>
      <w:r w:rsidR="00B94F96">
        <w:rPr>
          <w:rFonts w:ascii="宋体" w:hAnsi="宋体" w:hint="eastAsia"/>
          <w:bCs/>
          <w:szCs w:val="21"/>
        </w:rPr>
        <w:t>响应人</w:t>
      </w:r>
      <w:bookmarkStart w:id="4" w:name="OLE_LINK9"/>
      <w:bookmarkStart w:id="5" w:name="OLE_LINK5"/>
      <w:r w:rsidR="00A754F5">
        <w:rPr>
          <w:rFonts w:ascii="宋体" w:hAnsi="宋体" w:hint="eastAsia"/>
          <w:bCs/>
          <w:szCs w:val="21"/>
        </w:rPr>
        <w:t>采购</w:t>
      </w:r>
      <w:bookmarkEnd w:id="4"/>
      <w:r w:rsidR="00A754F5">
        <w:rPr>
          <w:rFonts w:ascii="宋体" w:hAnsi="宋体" w:hint="eastAsia"/>
          <w:bCs/>
          <w:szCs w:val="21"/>
        </w:rPr>
        <w:t>文件</w:t>
      </w:r>
      <w:bookmarkEnd w:id="5"/>
      <w:r>
        <w:rPr>
          <w:rFonts w:ascii="宋体" w:hAnsi="宋体" w:hint="eastAsia"/>
          <w:bCs/>
          <w:szCs w:val="21"/>
        </w:rPr>
        <w:t>中需响应采购文件中对各项服务的具体要求，</w:t>
      </w:r>
      <w:r>
        <w:rPr>
          <w:rFonts w:ascii="宋体" w:hAnsi="宋体"/>
          <w:bCs/>
          <w:szCs w:val="21"/>
        </w:rPr>
        <w:t>即服务响应表</w:t>
      </w:r>
      <w:r>
        <w:rPr>
          <w:rFonts w:ascii="宋体" w:hAnsi="宋体" w:hint="eastAsia"/>
          <w:bCs/>
          <w:szCs w:val="21"/>
        </w:rPr>
        <w:t>。</w:t>
      </w:r>
    </w:p>
    <w:p w:rsidR="005E25A3" w:rsidRDefault="00621742">
      <w:pPr>
        <w:widowControl/>
        <w:spacing w:line="360" w:lineRule="auto"/>
        <w:jc w:val="left"/>
        <w:rPr>
          <w:rFonts w:ascii="宋体" w:hAnsi="宋体"/>
          <w:szCs w:val="21"/>
        </w:rPr>
      </w:pPr>
      <w:r>
        <w:rPr>
          <w:rFonts w:ascii="宋体" w:hAnsi="宋体"/>
          <w:szCs w:val="21"/>
        </w:rPr>
        <w:t>6</w:t>
      </w:r>
      <w:r>
        <w:rPr>
          <w:rFonts w:ascii="宋体" w:hAnsi="宋体" w:hint="eastAsia"/>
          <w:szCs w:val="21"/>
        </w:rPr>
        <w:t>）</w:t>
      </w:r>
      <w:r w:rsidR="00B94F96">
        <w:rPr>
          <w:rFonts w:ascii="宋体" w:hAnsi="宋体" w:hint="eastAsia"/>
          <w:szCs w:val="21"/>
        </w:rPr>
        <w:t>响应人</w:t>
      </w:r>
      <w:r w:rsidRPr="00630374">
        <w:rPr>
          <w:rFonts w:ascii="宋体" w:hAnsi="宋体" w:hint="eastAsia"/>
          <w:szCs w:val="21"/>
        </w:rPr>
        <w:t>公司</w:t>
      </w:r>
      <w:r>
        <w:rPr>
          <w:rFonts w:ascii="宋体" w:hAnsi="宋体" w:hint="eastAsia"/>
          <w:szCs w:val="21"/>
        </w:rPr>
        <w:t>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rsidR="005E25A3" w:rsidRDefault="00621742">
      <w:pPr>
        <w:widowControl/>
        <w:spacing w:line="360" w:lineRule="auto"/>
        <w:jc w:val="left"/>
        <w:rPr>
          <w:rFonts w:ascii="宋体" w:hAnsi="宋体"/>
          <w:bCs/>
          <w:szCs w:val="21"/>
        </w:rPr>
      </w:pPr>
      <w:r>
        <w:rPr>
          <w:rFonts w:ascii="宋体" w:hAnsi="宋体" w:hint="eastAsia"/>
          <w:bCs/>
          <w:szCs w:val="21"/>
        </w:rPr>
        <w:t>7）报价单</w:t>
      </w:r>
    </w:p>
    <w:p w:rsidR="005E25A3" w:rsidRDefault="00621742">
      <w:pPr>
        <w:widowControl/>
        <w:spacing w:line="360" w:lineRule="auto"/>
        <w:jc w:val="left"/>
        <w:rPr>
          <w:rFonts w:ascii="宋体" w:hAnsi="宋体"/>
          <w:szCs w:val="21"/>
        </w:rPr>
      </w:pPr>
      <w:r>
        <w:rPr>
          <w:rFonts w:ascii="宋体" w:hAnsi="宋体" w:hint="eastAsia"/>
          <w:szCs w:val="21"/>
        </w:rPr>
        <w:t>8）</w:t>
      </w:r>
      <w:bookmarkStart w:id="6" w:name="OLE_LINK6"/>
      <w:r w:rsidR="00A754F5">
        <w:rPr>
          <w:rFonts w:ascii="宋体" w:hAnsi="宋体" w:hint="eastAsia"/>
          <w:bCs/>
          <w:kern w:val="0"/>
          <w:szCs w:val="21"/>
        </w:rPr>
        <w:t>采购文件</w:t>
      </w:r>
      <w:bookmarkEnd w:id="6"/>
      <w:r>
        <w:rPr>
          <w:rFonts w:ascii="宋体" w:hAnsi="宋体"/>
          <w:szCs w:val="21"/>
        </w:rPr>
        <w:t>要求</w:t>
      </w:r>
    </w:p>
    <w:p w:rsidR="005E25A3" w:rsidRDefault="00621742">
      <w:pPr>
        <w:widowControl/>
        <w:spacing w:line="360" w:lineRule="auto"/>
        <w:jc w:val="left"/>
        <w:rPr>
          <w:rFonts w:ascii="宋体" w:hAnsi="宋体"/>
          <w:szCs w:val="21"/>
        </w:rPr>
      </w:pPr>
      <w:r>
        <w:rPr>
          <w:rFonts w:ascii="宋体" w:hAnsi="宋体" w:hint="eastAsia"/>
          <w:szCs w:val="21"/>
        </w:rPr>
        <w:t>①</w:t>
      </w:r>
      <w:bookmarkStart w:id="7" w:name="OLE_LINK7"/>
      <w:r w:rsidR="00A754F5">
        <w:rPr>
          <w:rFonts w:ascii="宋体" w:hAnsi="宋体" w:hint="eastAsia"/>
          <w:bCs/>
          <w:kern w:val="0"/>
          <w:szCs w:val="21"/>
        </w:rPr>
        <w:t>采购文件</w:t>
      </w:r>
      <w:bookmarkEnd w:id="7"/>
      <w:r>
        <w:rPr>
          <w:rFonts w:ascii="宋体" w:hAnsi="宋体" w:hint="eastAsia"/>
          <w:szCs w:val="21"/>
        </w:rPr>
        <w:t>一式</w:t>
      </w:r>
      <w:r w:rsidR="0008260E">
        <w:rPr>
          <w:rFonts w:ascii="宋体" w:hAnsi="宋体" w:hint="eastAsia"/>
          <w:szCs w:val="21"/>
        </w:rPr>
        <w:t>叁</w:t>
      </w:r>
      <w:r>
        <w:rPr>
          <w:rFonts w:ascii="宋体" w:hAnsi="宋体" w:hint="eastAsia"/>
          <w:szCs w:val="21"/>
        </w:rPr>
        <w:t>份（壹份正本</w:t>
      </w:r>
      <w:r w:rsidR="0008260E">
        <w:rPr>
          <w:rFonts w:ascii="宋体" w:hAnsi="宋体" w:hint="eastAsia"/>
          <w:szCs w:val="21"/>
        </w:rPr>
        <w:t>贰</w:t>
      </w:r>
      <w:r>
        <w:rPr>
          <w:rFonts w:ascii="宋体" w:hAnsi="宋体" w:hint="eastAsia"/>
          <w:szCs w:val="21"/>
        </w:rPr>
        <w:t>份副本，</w:t>
      </w:r>
      <w:r w:rsidR="00A754F5">
        <w:rPr>
          <w:rFonts w:ascii="宋体" w:hAnsi="宋体" w:hint="eastAsia"/>
          <w:bCs/>
          <w:kern w:val="0"/>
          <w:szCs w:val="21"/>
        </w:rPr>
        <w:t>采购文件</w:t>
      </w:r>
      <w:r w:rsidR="0008260E">
        <w:rPr>
          <w:rFonts w:ascii="宋体" w:hAnsi="宋体" w:hint="eastAsia"/>
          <w:szCs w:val="21"/>
        </w:rPr>
        <w:t>侧面加盖骑缝公章，</w:t>
      </w:r>
      <w:r>
        <w:rPr>
          <w:rFonts w:ascii="宋体" w:hAnsi="宋体" w:hint="eastAsia"/>
          <w:szCs w:val="21"/>
        </w:rPr>
        <w:t>正本与副本应分开包装，加贴封条，</w:t>
      </w:r>
      <w:r w:rsidR="00B5385E">
        <w:rPr>
          <w:rFonts w:ascii="宋体" w:hAnsi="宋体" w:hint="eastAsia"/>
          <w:bCs/>
          <w:kern w:val="0"/>
          <w:szCs w:val="21"/>
        </w:rPr>
        <w:t>采购文件</w:t>
      </w:r>
      <w:r>
        <w:rPr>
          <w:rFonts w:ascii="宋体" w:hAnsi="宋体" w:hint="eastAsia"/>
          <w:szCs w:val="21"/>
        </w:rPr>
        <w:t>封面分别注明正本、副本，并在封套的封口处加盖</w:t>
      </w:r>
      <w:r w:rsidR="00B94F96">
        <w:rPr>
          <w:rFonts w:ascii="宋体" w:hAnsi="宋体" w:hint="eastAsia"/>
          <w:szCs w:val="21"/>
        </w:rPr>
        <w:t>响应人</w:t>
      </w:r>
      <w:r>
        <w:rPr>
          <w:rFonts w:ascii="宋体" w:hAnsi="宋体" w:hint="eastAsia"/>
          <w:szCs w:val="21"/>
        </w:rPr>
        <w:t>单位公章）。</w:t>
      </w:r>
    </w:p>
    <w:p w:rsidR="005E25A3" w:rsidRDefault="00621742">
      <w:pPr>
        <w:widowControl/>
        <w:spacing w:line="360" w:lineRule="auto"/>
        <w:jc w:val="left"/>
        <w:rPr>
          <w:rFonts w:ascii="宋体" w:hAnsi="宋体"/>
          <w:szCs w:val="21"/>
        </w:rPr>
      </w:pPr>
      <w:r>
        <w:rPr>
          <w:rFonts w:ascii="宋体" w:hAnsi="宋体" w:hint="eastAsia"/>
          <w:szCs w:val="21"/>
        </w:rPr>
        <w:t>②电子</w:t>
      </w:r>
      <w:r w:rsidR="00974CB3">
        <w:rPr>
          <w:rFonts w:ascii="宋体" w:hAnsi="宋体" w:hint="eastAsia"/>
          <w:bCs/>
          <w:kern w:val="0"/>
          <w:szCs w:val="21"/>
        </w:rPr>
        <w:t>采购文件</w:t>
      </w:r>
      <w:r>
        <w:rPr>
          <w:rFonts w:ascii="宋体" w:hAnsi="宋体" w:hint="eastAsia"/>
          <w:szCs w:val="21"/>
        </w:rPr>
        <w:t>（盖章扫描版）一式壹份，以U盘的形式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rsidR="005E25A3" w:rsidRDefault="00621742">
      <w:pPr>
        <w:widowControl/>
        <w:spacing w:line="360" w:lineRule="auto"/>
        <w:jc w:val="left"/>
        <w:rPr>
          <w:rFonts w:ascii="宋体" w:hAnsi="宋体"/>
          <w:szCs w:val="21"/>
        </w:rPr>
      </w:pPr>
      <w:r>
        <w:rPr>
          <w:rFonts w:ascii="宋体" w:hAnsi="宋体" w:hint="eastAsia"/>
          <w:szCs w:val="21"/>
        </w:rPr>
        <w:t>③</w:t>
      </w:r>
      <w:r w:rsidR="00B94F96">
        <w:rPr>
          <w:rFonts w:ascii="宋体" w:hAnsi="宋体" w:hint="eastAsia"/>
          <w:szCs w:val="21"/>
        </w:rPr>
        <w:t>响应人</w:t>
      </w:r>
      <w:r>
        <w:rPr>
          <w:rFonts w:ascii="宋体" w:hAnsi="宋体" w:hint="eastAsia"/>
          <w:szCs w:val="21"/>
        </w:rPr>
        <w:t>于</w:t>
      </w:r>
      <w:r w:rsidR="004B4664">
        <w:rPr>
          <w:rFonts w:ascii="宋体" w:hAnsi="宋体" w:hint="eastAsia"/>
          <w:bCs/>
          <w:kern w:val="0"/>
          <w:szCs w:val="21"/>
        </w:rPr>
        <w:t>采购</w:t>
      </w:r>
      <w:r>
        <w:rPr>
          <w:rFonts w:ascii="宋体" w:hAnsi="宋体" w:hint="eastAsia"/>
          <w:szCs w:val="21"/>
        </w:rPr>
        <w:t>文件目录前添加评分项目</w:t>
      </w:r>
      <w:r w:rsidRPr="00F43BA9">
        <w:rPr>
          <w:rFonts w:ascii="宋体" w:hAnsi="宋体" w:hint="eastAsia"/>
          <w:b/>
          <w:bCs/>
          <w:color w:val="FF0000"/>
          <w:sz w:val="24"/>
          <w:szCs w:val="24"/>
        </w:rPr>
        <w:t>页码索引</w:t>
      </w:r>
      <w:r>
        <w:rPr>
          <w:rFonts w:ascii="宋体" w:hAnsi="宋体" w:hint="eastAsia"/>
          <w:szCs w:val="21"/>
        </w:rPr>
        <w:t>。</w:t>
      </w:r>
    </w:p>
    <w:p w:rsidR="005E25A3" w:rsidRDefault="00621742">
      <w:pPr>
        <w:widowControl/>
        <w:spacing w:line="360" w:lineRule="auto"/>
        <w:jc w:val="left"/>
        <w:rPr>
          <w:rFonts w:ascii="宋体" w:hAnsi="宋体"/>
          <w:bCs/>
          <w:szCs w:val="21"/>
        </w:rPr>
      </w:pPr>
      <w:r>
        <w:rPr>
          <w:rFonts w:ascii="宋体" w:hAnsi="宋体" w:hint="eastAsia"/>
          <w:bCs/>
          <w:szCs w:val="21"/>
        </w:rPr>
        <w:t>3．下列情况之一者，</w:t>
      </w:r>
      <w:r w:rsidR="00DD2D7B">
        <w:rPr>
          <w:rFonts w:ascii="宋体" w:hAnsi="宋体" w:hint="eastAsia"/>
          <w:bCs/>
          <w:kern w:val="0"/>
          <w:szCs w:val="21"/>
        </w:rPr>
        <w:t>采购文件</w:t>
      </w:r>
      <w:r>
        <w:rPr>
          <w:rFonts w:ascii="宋体" w:hAnsi="宋体" w:hint="eastAsia"/>
          <w:bCs/>
          <w:szCs w:val="21"/>
        </w:rPr>
        <w:t>视为无效：</w:t>
      </w:r>
    </w:p>
    <w:p w:rsidR="005E25A3" w:rsidRDefault="00621742">
      <w:pPr>
        <w:widowControl/>
        <w:spacing w:line="360" w:lineRule="auto"/>
        <w:jc w:val="left"/>
        <w:rPr>
          <w:rFonts w:ascii="宋体" w:hAnsi="宋体"/>
          <w:bCs/>
          <w:szCs w:val="21"/>
        </w:rPr>
      </w:pPr>
      <w:r>
        <w:rPr>
          <w:rFonts w:ascii="宋体" w:hAnsi="宋体" w:hint="eastAsia"/>
          <w:bCs/>
          <w:szCs w:val="21"/>
        </w:rPr>
        <w:t>1）</w:t>
      </w:r>
      <w:r w:rsidR="00DD2D7B">
        <w:rPr>
          <w:rFonts w:ascii="宋体" w:hAnsi="宋体" w:hint="eastAsia"/>
          <w:bCs/>
          <w:szCs w:val="21"/>
        </w:rPr>
        <w:t>响应</w:t>
      </w:r>
      <w:r>
        <w:rPr>
          <w:rFonts w:ascii="宋体" w:hAnsi="宋体" w:hint="eastAsia"/>
          <w:bCs/>
          <w:szCs w:val="21"/>
        </w:rPr>
        <w:t>价</w:t>
      </w:r>
      <w:r w:rsidR="005D7BBB">
        <w:rPr>
          <w:rFonts w:ascii="宋体" w:hAnsi="宋体" w:hint="eastAsia"/>
          <w:bCs/>
          <w:szCs w:val="21"/>
        </w:rPr>
        <w:t>格</w:t>
      </w:r>
      <w:r>
        <w:rPr>
          <w:rFonts w:ascii="宋体" w:hAnsi="宋体" w:hint="eastAsia"/>
          <w:bCs/>
          <w:szCs w:val="21"/>
        </w:rPr>
        <w:t>高于预算价</w:t>
      </w:r>
      <w:r w:rsidR="00630374">
        <w:rPr>
          <w:rFonts w:ascii="宋体" w:hAnsi="宋体" w:hint="eastAsia"/>
          <w:bCs/>
          <w:szCs w:val="21"/>
        </w:rPr>
        <w:t>。</w:t>
      </w:r>
    </w:p>
    <w:p w:rsidR="005E25A3" w:rsidRDefault="00621742">
      <w:pPr>
        <w:widowControl/>
        <w:spacing w:line="360" w:lineRule="auto"/>
        <w:jc w:val="left"/>
        <w:rPr>
          <w:rFonts w:ascii="宋体" w:hAnsi="宋体"/>
          <w:bCs/>
          <w:szCs w:val="21"/>
        </w:rPr>
      </w:pPr>
      <w:r>
        <w:rPr>
          <w:rFonts w:ascii="宋体" w:hAnsi="宋体" w:hint="eastAsia"/>
          <w:bCs/>
          <w:szCs w:val="21"/>
        </w:rPr>
        <w:t>2）</w:t>
      </w:r>
      <w:bookmarkStart w:id="8" w:name="OLE_LINK10"/>
      <w:bookmarkStart w:id="9" w:name="OLE_LINK11"/>
      <w:r w:rsidR="00DD2D7B">
        <w:rPr>
          <w:rFonts w:ascii="宋体" w:hAnsi="宋体" w:hint="eastAsia"/>
          <w:bCs/>
          <w:szCs w:val="21"/>
        </w:rPr>
        <w:t>采购文件</w:t>
      </w:r>
      <w:bookmarkEnd w:id="8"/>
      <w:bookmarkEnd w:id="9"/>
      <w:r>
        <w:rPr>
          <w:rFonts w:ascii="宋体" w:hAnsi="宋体" w:hint="eastAsia"/>
          <w:bCs/>
          <w:szCs w:val="21"/>
        </w:rPr>
        <w:t>未密封或逾期送达</w:t>
      </w:r>
      <w:bookmarkStart w:id="10" w:name="OLE_LINK15"/>
      <w:r>
        <w:rPr>
          <w:rFonts w:ascii="宋体" w:hAnsi="宋体" w:hint="eastAsia"/>
          <w:bCs/>
          <w:szCs w:val="21"/>
        </w:rPr>
        <w:t>。</w:t>
      </w:r>
      <w:bookmarkEnd w:id="10"/>
    </w:p>
    <w:p w:rsidR="005E25A3" w:rsidRDefault="00621742">
      <w:pPr>
        <w:widowControl/>
        <w:spacing w:line="360" w:lineRule="auto"/>
        <w:jc w:val="left"/>
        <w:rPr>
          <w:rFonts w:ascii="宋体" w:hAnsi="宋体"/>
          <w:bCs/>
          <w:szCs w:val="21"/>
        </w:rPr>
      </w:pPr>
      <w:r>
        <w:rPr>
          <w:rFonts w:ascii="宋体" w:hAnsi="宋体" w:hint="eastAsia"/>
          <w:bCs/>
          <w:szCs w:val="21"/>
        </w:rPr>
        <w:t>3）</w:t>
      </w:r>
      <w:r w:rsidR="00DD2D7B">
        <w:rPr>
          <w:rFonts w:ascii="宋体" w:hAnsi="宋体" w:hint="eastAsia"/>
          <w:bCs/>
          <w:kern w:val="0"/>
          <w:szCs w:val="21"/>
        </w:rPr>
        <w:t>采购文件</w:t>
      </w:r>
      <w:r>
        <w:rPr>
          <w:rFonts w:ascii="宋体" w:hAnsi="宋体" w:hint="eastAsia"/>
          <w:bCs/>
          <w:szCs w:val="21"/>
        </w:rPr>
        <w:t>未按规定加盖本单位公章。</w:t>
      </w:r>
    </w:p>
    <w:p w:rsidR="005E25A3" w:rsidRDefault="00621742">
      <w:pPr>
        <w:widowControl/>
        <w:spacing w:line="360" w:lineRule="auto"/>
        <w:jc w:val="left"/>
        <w:rPr>
          <w:rFonts w:ascii="宋体" w:hAnsi="宋体"/>
          <w:bCs/>
          <w:szCs w:val="21"/>
        </w:rPr>
      </w:pPr>
      <w:r>
        <w:rPr>
          <w:rFonts w:ascii="宋体" w:hAnsi="宋体" w:hint="eastAsia"/>
          <w:bCs/>
          <w:szCs w:val="21"/>
        </w:rPr>
        <w:t>4）法人代表未在法定代表人证明书上签字或盖章；法人代表、受委托人未在授权委托书上签字、盖章。</w:t>
      </w:r>
    </w:p>
    <w:p w:rsidR="005E25A3" w:rsidRDefault="00621742">
      <w:pPr>
        <w:widowControl/>
        <w:spacing w:line="360" w:lineRule="auto"/>
        <w:jc w:val="left"/>
        <w:rPr>
          <w:rFonts w:ascii="宋体" w:hAnsi="宋体"/>
          <w:bCs/>
          <w:szCs w:val="21"/>
        </w:rPr>
      </w:pPr>
      <w:r>
        <w:rPr>
          <w:rFonts w:ascii="宋体" w:hAnsi="宋体" w:hint="eastAsia"/>
          <w:bCs/>
          <w:szCs w:val="21"/>
        </w:rPr>
        <w:t>5）对</w:t>
      </w:r>
      <w:r w:rsidR="00DD2D7B">
        <w:rPr>
          <w:rFonts w:ascii="宋体" w:hAnsi="宋体" w:hint="eastAsia"/>
          <w:bCs/>
          <w:kern w:val="0"/>
          <w:szCs w:val="21"/>
        </w:rPr>
        <w:t>采购文件</w:t>
      </w:r>
      <w:r>
        <w:rPr>
          <w:rFonts w:ascii="宋体" w:hAnsi="宋体" w:hint="eastAsia"/>
          <w:bCs/>
          <w:szCs w:val="21"/>
        </w:rPr>
        <w:t>的相关要求无具体的承诺（如</w:t>
      </w:r>
      <w:r>
        <w:rPr>
          <w:rFonts w:ascii="宋体" w:hAnsi="宋体"/>
          <w:bCs/>
          <w:szCs w:val="21"/>
        </w:rPr>
        <w:t>未提供信用中国查询报告、未实质响应服务要求等</w:t>
      </w:r>
      <w:r>
        <w:rPr>
          <w:rFonts w:ascii="宋体" w:hAnsi="宋体" w:hint="eastAsia"/>
          <w:bCs/>
          <w:szCs w:val="21"/>
        </w:rPr>
        <w:t>）。</w:t>
      </w:r>
    </w:p>
    <w:p w:rsidR="005E25A3" w:rsidRDefault="00621742">
      <w:pPr>
        <w:widowControl/>
        <w:spacing w:line="360" w:lineRule="auto"/>
        <w:jc w:val="left"/>
        <w:rPr>
          <w:rFonts w:ascii="宋体" w:hAnsi="宋体"/>
          <w:bCs/>
          <w:szCs w:val="21"/>
        </w:rPr>
      </w:pPr>
      <w:r>
        <w:rPr>
          <w:rFonts w:ascii="宋体" w:hAnsi="宋体" w:hint="eastAsia"/>
          <w:bCs/>
          <w:szCs w:val="21"/>
        </w:rPr>
        <w:t>6）</w:t>
      </w:r>
      <w:r w:rsidRPr="00025CA8">
        <w:rPr>
          <w:rFonts w:ascii="宋体" w:hAnsi="宋体" w:hint="eastAsia"/>
          <w:bCs/>
          <w:szCs w:val="21"/>
        </w:rPr>
        <w:t>未按</w:t>
      </w:r>
      <w:r w:rsidR="00025CA8" w:rsidRPr="00025CA8">
        <w:rPr>
          <w:rFonts w:ascii="宋体" w:hAnsi="宋体" w:hint="eastAsia"/>
          <w:bCs/>
          <w:szCs w:val="21"/>
        </w:rPr>
        <w:t>采购</w:t>
      </w:r>
      <w:r w:rsidRPr="00025CA8">
        <w:rPr>
          <w:rFonts w:ascii="宋体" w:hAnsi="宋体" w:hint="eastAsia"/>
          <w:bCs/>
          <w:szCs w:val="21"/>
        </w:rPr>
        <w:t>文件要求制作</w:t>
      </w:r>
      <w:bookmarkStart w:id="11" w:name="OLE_LINK16"/>
      <w:bookmarkStart w:id="12" w:name="OLE_LINK17"/>
      <w:r w:rsidR="00025CA8" w:rsidRPr="00025CA8">
        <w:rPr>
          <w:rFonts w:ascii="宋体" w:hAnsi="宋体" w:hint="eastAsia"/>
          <w:bCs/>
          <w:szCs w:val="21"/>
        </w:rPr>
        <w:t>响应文件</w:t>
      </w:r>
      <w:bookmarkEnd w:id="11"/>
      <w:bookmarkEnd w:id="12"/>
      <w:r>
        <w:rPr>
          <w:rFonts w:ascii="宋体" w:hAnsi="宋体" w:hint="eastAsia"/>
          <w:bCs/>
          <w:szCs w:val="21"/>
        </w:rPr>
        <w:t>。</w:t>
      </w:r>
    </w:p>
    <w:p w:rsidR="005E25A3" w:rsidRDefault="00621742">
      <w:pPr>
        <w:widowControl/>
        <w:spacing w:line="360" w:lineRule="auto"/>
        <w:jc w:val="left"/>
        <w:rPr>
          <w:rFonts w:ascii="宋体" w:hAnsi="宋体"/>
          <w:szCs w:val="21"/>
        </w:rPr>
      </w:pPr>
      <w:r>
        <w:rPr>
          <w:rFonts w:ascii="宋体" w:hAnsi="宋体" w:hint="eastAsia"/>
          <w:bCs/>
          <w:szCs w:val="21"/>
        </w:rPr>
        <w:lastRenderedPageBreak/>
        <w:t>7）</w:t>
      </w:r>
      <w:r w:rsidR="00025CA8">
        <w:rPr>
          <w:rFonts w:ascii="宋体" w:hAnsi="宋体" w:hint="eastAsia"/>
          <w:bCs/>
          <w:kern w:val="0"/>
          <w:szCs w:val="21"/>
        </w:rPr>
        <w:t>响应文件</w:t>
      </w:r>
      <w:r>
        <w:rPr>
          <w:rFonts w:ascii="宋体" w:hAnsi="宋体" w:hint="eastAsia"/>
          <w:bCs/>
          <w:szCs w:val="21"/>
        </w:rPr>
        <w:t>字迹模糊或内容自相矛盾。</w:t>
      </w:r>
    </w:p>
    <w:p w:rsidR="005E25A3" w:rsidRDefault="00621742">
      <w:pPr>
        <w:pStyle w:val="a6"/>
        <w:numPr>
          <w:ilvl w:val="0"/>
          <w:numId w:val="2"/>
        </w:numPr>
        <w:spacing w:line="360" w:lineRule="auto"/>
        <w:ind w:firstLineChars="0"/>
        <w:jc w:val="left"/>
        <w:rPr>
          <w:rFonts w:ascii="宋体" w:hAnsi="宋体"/>
          <w:b/>
          <w:szCs w:val="21"/>
        </w:rPr>
      </w:pPr>
      <w:r>
        <w:rPr>
          <w:rFonts w:ascii="宋体" w:hAnsi="宋体" w:hint="eastAsia"/>
          <w:b/>
          <w:szCs w:val="21"/>
        </w:rPr>
        <w:t>递交</w:t>
      </w:r>
      <w:bookmarkStart w:id="13" w:name="OLE_LINK18"/>
      <w:r w:rsidR="0025292A">
        <w:rPr>
          <w:rFonts w:ascii="宋体" w:hAnsi="宋体" w:hint="eastAsia"/>
          <w:b/>
          <w:szCs w:val="21"/>
        </w:rPr>
        <w:t>响应</w:t>
      </w:r>
      <w:bookmarkEnd w:id="13"/>
      <w:r w:rsidR="00DD2D7B">
        <w:rPr>
          <w:rFonts w:ascii="宋体" w:hAnsi="宋体" w:hint="eastAsia"/>
          <w:b/>
          <w:szCs w:val="21"/>
        </w:rPr>
        <w:t>文件</w:t>
      </w:r>
      <w:r>
        <w:rPr>
          <w:rFonts w:ascii="宋体" w:hAnsi="宋体" w:hint="eastAsia"/>
          <w:b/>
          <w:szCs w:val="21"/>
        </w:rPr>
        <w:t>时间、</w:t>
      </w:r>
      <w:r w:rsidR="00DD2D7B">
        <w:rPr>
          <w:rFonts w:ascii="宋体" w:hAnsi="宋体" w:hint="eastAsia"/>
          <w:b/>
          <w:szCs w:val="21"/>
        </w:rPr>
        <w:t>递交</w:t>
      </w:r>
      <w:r>
        <w:rPr>
          <w:rFonts w:ascii="宋体" w:hAnsi="宋体" w:hint="eastAsia"/>
          <w:b/>
          <w:szCs w:val="21"/>
        </w:rPr>
        <w:t>截止时间、开标时间及地点：</w:t>
      </w:r>
    </w:p>
    <w:p w:rsidR="005E25A3" w:rsidRDefault="00621742">
      <w:pPr>
        <w:widowControl/>
        <w:spacing w:line="360" w:lineRule="auto"/>
        <w:jc w:val="left"/>
        <w:rPr>
          <w:rFonts w:ascii="宋体" w:hAnsi="宋体"/>
          <w:szCs w:val="21"/>
        </w:rPr>
      </w:pPr>
      <w:r>
        <w:rPr>
          <w:rFonts w:ascii="宋体" w:hAnsi="宋体" w:hint="eastAsia"/>
          <w:szCs w:val="21"/>
        </w:rPr>
        <w:t>1</w:t>
      </w:r>
      <w:r w:rsidRPr="00C84567">
        <w:rPr>
          <w:rFonts w:ascii="宋体" w:hAnsi="宋体" w:hint="eastAsia"/>
          <w:szCs w:val="21"/>
        </w:rPr>
        <w:t>. 递交</w:t>
      </w:r>
      <w:r w:rsidR="00C339F0" w:rsidRPr="00C84567">
        <w:rPr>
          <w:rFonts w:ascii="宋体" w:hAnsi="宋体" w:hint="eastAsia"/>
          <w:szCs w:val="21"/>
        </w:rPr>
        <w:t>响应</w:t>
      </w:r>
      <w:r w:rsidRPr="00C84567">
        <w:rPr>
          <w:rFonts w:ascii="宋体" w:hAnsi="宋体" w:hint="eastAsia"/>
          <w:szCs w:val="21"/>
        </w:rPr>
        <w:t>文件时间地点：</w:t>
      </w:r>
      <w:bookmarkStart w:id="14" w:name="OLE_LINK13"/>
      <w:bookmarkStart w:id="15" w:name="OLE_LINK14"/>
      <w:r w:rsidR="00A5219D">
        <w:rPr>
          <w:rFonts w:ascii="宋体" w:hAnsi="宋体" w:hint="eastAsia"/>
          <w:kern w:val="0"/>
          <w:szCs w:val="21"/>
          <w:highlight w:val="yellow"/>
        </w:rPr>
        <w:t>2026年</w:t>
      </w:r>
      <w:bookmarkStart w:id="16" w:name="OLE_LINK12"/>
      <w:bookmarkStart w:id="17" w:name="OLE_LINK8"/>
      <w:r w:rsidR="00A5219D">
        <w:rPr>
          <w:rFonts w:ascii="宋体" w:hAnsi="宋体" w:hint="eastAsia"/>
          <w:kern w:val="0"/>
          <w:szCs w:val="21"/>
          <w:highlight w:val="yellow"/>
        </w:rPr>
        <w:t>03月25</w:t>
      </w:r>
      <w:bookmarkEnd w:id="16"/>
      <w:bookmarkEnd w:id="17"/>
      <w:r w:rsidR="00A5219D">
        <w:rPr>
          <w:rFonts w:ascii="宋体" w:hAnsi="宋体" w:hint="eastAsia"/>
          <w:kern w:val="0"/>
          <w:szCs w:val="21"/>
          <w:highlight w:val="yellow"/>
        </w:rPr>
        <w:t>日8:30（北京时间），中仪大厦10层1009会议室，递交文件截止时间：2026年03月25 9:00</w:t>
      </w:r>
      <w:bookmarkEnd w:id="14"/>
      <w:bookmarkEnd w:id="15"/>
      <w:r w:rsidRPr="00C84567">
        <w:rPr>
          <w:rFonts w:ascii="宋体" w:hAnsi="宋体" w:hint="eastAsia"/>
          <w:szCs w:val="21"/>
        </w:rPr>
        <w:t>逾期</w:t>
      </w:r>
      <w:r>
        <w:rPr>
          <w:rFonts w:ascii="宋体" w:hAnsi="宋体" w:hint="eastAsia"/>
          <w:szCs w:val="21"/>
        </w:rPr>
        <w:t>送达或未密封的</w:t>
      </w:r>
      <w:r w:rsidR="00C339F0">
        <w:rPr>
          <w:rFonts w:ascii="宋体" w:hAnsi="宋体" w:hint="eastAsia"/>
          <w:szCs w:val="21"/>
        </w:rPr>
        <w:t>响应</w:t>
      </w:r>
      <w:r>
        <w:rPr>
          <w:rFonts w:ascii="宋体" w:hAnsi="宋体" w:hint="eastAsia"/>
          <w:szCs w:val="21"/>
        </w:rPr>
        <w:t>文件恕不接受。</w:t>
      </w:r>
    </w:p>
    <w:p w:rsidR="005E25A3" w:rsidRDefault="00621742">
      <w:pPr>
        <w:widowControl/>
        <w:spacing w:line="360" w:lineRule="auto"/>
        <w:jc w:val="left"/>
        <w:rPr>
          <w:ins w:id="18" w:author="式 兩儀" w:date="2025-03-17T09:23:00Z"/>
          <w:rFonts w:ascii="宋体" w:hAnsi="宋体"/>
          <w:szCs w:val="21"/>
        </w:rPr>
      </w:pPr>
      <w:r>
        <w:rPr>
          <w:rFonts w:ascii="宋体" w:hAnsi="宋体" w:hint="eastAsia"/>
          <w:szCs w:val="21"/>
        </w:rPr>
        <w:t>2.联系人：</w:t>
      </w:r>
      <w:r w:rsidR="002D0F0F">
        <w:rPr>
          <w:rFonts w:ascii="宋体" w:hAnsi="宋体" w:hint="eastAsia"/>
          <w:szCs w:val="21"/>
        </w:rPr>
        <w:t>鞠</w:t>
      </w:r>
      <w:r>
        <w:rPr>
          <w:rFonts w:ascii="宋体" w:hAnsi="宋体" w:hint="eastAsia"/>
          <w:szCs w:val="21"/>
        </w:rPr>
        <w:t>老师 88317043</w:t>
      </w:r>
    </w:p>
    <w:p w:rsidR="0043201F" w:rsidRPr="0043201F" w:rsidRDefault="0043201F" w:rsidP="0043201F">
      <w:pPr>
        <w:widowControl/>
        <w:spacing w:line="360" w:lineRule="auto"/>
        <w:jc w:val="left"/>
        <w:rPr>
          <w:rFonts w:ascii="宋体" w:hAnsi="宋体"/>
          <w:szCs w:val="21"/>
        </w:rPr>
      </w:pPr>
      <w:r>
        <w:rPr>
          <w:rFonts w:ascii="宋体" w:hAnsi="宋体" w:hint="eastAsia"/>
          <w:szCs w:val="21"/>
        </w:rPr>
        <w:t>3.</w:t>
      </w:r>
      <w:r w:rsidRPr="0043201F">
        <w:rPr>
          <w:rFonts w:ascii="宋体" w:hAnsi="宋体" w:hint="eastAsia"/>
          <w:szCs w:val="21"/>
        </w:rPr>
        <w:t>凡对本次采购提出询问及质疑，请与</w:t>
      </w:r>
      <w:r w:rsidR="00BC1AB4">
        <w:rPr>
          <w:rFonts w:ascii="宋体" w:hAnsi="宋体" w:hint="eastAsia"/>
          <w:szCs w:val="21"/>
        </w:rPr>
        <w:t>鞠</w:t>
      </w:r>
      <w:r w:rsidRPr="0043201F">
        <w:rPr>
          <w:rFonts w:ascii="宋体" w:hAnsi="宋体" w:hint="eastAsia"/>
          <w:szCs w:val="21"/>
        </w:rPr>
        <w:t>老师联系。</w:t>
      </w:r>
    </w:p>
    <w:p w:rsidR="0043201F" w:rsidRPr="0043201F" w:rsidRDefault="0043201F" w:rsidP="0043201F">
      <w:pPr>
        <w:widowControl/>
        <w:spacing w:line="360" w:lineRule="auto"/>
        <w:jc w:val="left"/>
        <w:rPr>
          <w:rFonts w:ascii="宋体" w:hAnsi="宋体"/>
          <w:szCs w:val="21"/>
        </w:rPr>
      </w:pPr>
      <w:r w:rsidRPr="0043201F">
        <w:rPr>
          <w:rFonts w:ascii="宋体" w:hAnsi="宋体" w:hint="eastAsia"/>
          <w:szCs w:val="21"/>
        </w:rPr>
        <w:t>（1）</w:t>
      </w:r>
      <w:r w:rsidRPr="0043201F">
        <w:rPr>
          <w:rFonts w:ascii="宋体" w:hAnsi="宋体" w:hint="eastAsia"/>
          <w:szCs w:val="21"/>
        </w:rPr>
        <w:tab/>
        <w:t>对院内采购文件的质疑</w:t>
      </w:r>
    </w:p>
    <w:p w:rsidR="0043201F" w:rsidRPr="0043201F" w:rsidRDefault="0043201F" w:rsidP="0043201F">
      <w:pPr>
        <w:widowControl/>
        <w:spacing w:line="360" w:lineRule="auto"/>
        <w:jc w:val="left"/>
        <w:rPr>
          <w:rFonts w:ascii="宋体" w:hAnsi="宋体"/>
          <w:szCs w:val="21"/>
        </w:rPr>
      </w:pPr>
      <w:r w:rsidRPr="0043201F">
        <w:rPr>
          <w:rFonts w:ascii="宋体" w:hAnsi="宋体" w:hint="eastAsia"/>
          <w:szCs w:val="21"/>
        </w:rPr>
        <w:t>供应商如认为采购文件存在不合理条款、歧视性条款的，供应商可向采购人就院内采购文件在自公告挂网之日</w:t>
      </w:r>
      <w:r w:rsidRPr="00C84567">
        <w:rPr>
          <w:rFonts w:ascii="宋体" w:hAnsi="宋体" w:hint="eastAsia"/>
          <w:szCs w:val="21"/>
        </w:rPr>
        <w:t>起5个工作日内（</w:t>
      </w:r>
      <w:r w:rsidRPr="0043201F">
        <w:rPr>
          <w:rFonts w:ascii="宋体" w:hAnsi="宋体" w:hint="eastAsia"/>
          <w:szCs w:val="21"/>
        </w:rPr>
        <w:t>以收到材料日期为准）以书面形式一次性向采购人提出质疑。供应商的质疑应当有明确的请求和必要的证明材料，质疑函的提出须采用政府采购供应商质疑函范本格式。</w:t>
      </w:r>
    </w:p>
    <w:p w:rsidR="0043201F" w:rsidRPr="0043201F" w:rsidRDefault="0043201F" w:rsidP="0043201F">
      <w:pPr>
        <w:widowControl/>
        <w:spacing w:line="360" w:lineRule="auto"/>
        <w:jc w:val="left"/>
        <w:rPr>
          <w:rFonts w:ascii="宋体" w:hAnsi="宋体"/>
          <w:szCs w:val="21"/>
        </w:rPr>
      </w:pPr>
      <w:r w:rsidRPr="0043201F">
        <w:rPr>
          <w:rFonts w:ascii="宋体" w:hAnsi="宋体" w:hint="eastAsia"/>
          <w:szCs w:val="21"/>
        </w:rPr>
        <w:t>（2）</w:t>
      </w:r>
      <w:r w:rsidRPr="0043201F">
        <w:rPr>
          <w:rFonts w:ascii="宋体" w:hAnsi="宋体" w:hint="eastAsia"/>
          <w:szCs w:val="21"/>
        </w:rPr>
        <w:tab/>
        <w:t>对中标结果的质疑</w:t>
      </w:r>
    </w:p>
    <w:p w:rsidR="0043201F" w:rsidRDefault="0043201F" w:rsidP="0043201F">
      <w:pPr>
        <w:widowControl/>
        <w:spacing w:line="360" w:lineRule="auto"/>
        <w:jc w:val="left"/>
        <w:rPr>
          <w:rFonts w:ascii="宋体" w:hAnsi="宋体"/>
          <w:szCs w:val="21"/>
        </w:rPr>
      </w:pPr>
      <w:r w:rsidRPr="0043201F">
        <w:rPr>
          <w:rFonts w:ascii="宋体" w:hAnsi="宋体" w:hint="eastAsia"/>
          <w:szCs w:val="21"/>
        </w:rPr>
        <w:t>参与供应商对中标结果有异议的，应当在中标结果公告期</w:t>
      </w:r>
      <w:r w:rsidRPr="00C84567">
        <w:rPr>
          <w:rFonts w:ascii="宋体" w:hAnsi="宋体" w:hint="eastAsia"/>
          <w:szCs w:val="21"/>
        </w:rPr>
        <w:t>限届满之日起7个工作日内（以收到材料日期为准）一次性依法向采购人提出书面质疑和必要的证明材料</w:t>
      </w:r>
      <w:r w:rsidRPr="0043201F">
        <w:rPr>
          <w:rFonts w:ascii="宋体" w:hAnsi="宋体" w:hint="eastAsia"/>
          <w:szCs w:val="21"/>
        </w:rPr>
        <w:t>，质疑函的提出须采用政府采购供应商质疑函范本格式。</w:t>
      </w:r>
    </w:p>
    <w:p w:rsidR="005E25A3" w:rsidRPr="00C84567" w:rsidRDefault="00621742">
      <w:pPr>
        <w:pStyle w:val="a6"/>
        <w:numPr>
          <w:ilvl w:val="0"/>
          <w:numId w:val="2"/>
        </w:numPr>
        <w:spacing w:line="360" w:lineRule="auto"/>
        <w:ind w:firstLineChars="0"/>
        <w:jc w:val="left"/>
        <w:rPr>
          <w:rFonts w:ascii="宋体" w:hAnsi="宋体"/>
          <w:b/>
          <w:szCs w:val="21"/>
          <w:highlight w:val="yellow"/>
        </w:rPr>
      </w:pPr>
      <w:r w:rsidRPr="00C84567">
        <w:rPr>
          <w:rFonts w:ascii="宋体" w:hAnsi="宋体" w:hint="eastAsia"/>
          <w:b/>
          <w:szCs w:val="21"/>
          <w:highlight w:val="yellow"/>
        </w:rPr>
        <w:t>评分细则</w:t>
      </w:r>
    </w:p>
    <w:tbl>
      <w:tblPr>
        <w:tblStyle w:val="TableGrid"/>
        <w:tblW w:w="9114" w:type="dxa"/>
        <w:jc w:val="center"/>
        <w:tblInd w:w="0" w:type="dxa"/>
        <w:tblCellMar>
          <w:top w:w="35" w:type="dxa"/>
          <w:left w:w="107" w:type="dxa"/>
        </w:tblCellMar>
        <w:tblLook w:val="04A0"/>
      </w:tblPr>
      <w:tblGrid>
        <w:gridCol w:w="731"/>
        <w:gridCol w:w="903"/>
        <w:gridCol w:w="2314"/>
        <w:gridCol w:w="5166"/>
      </w:tblGrid>
      <w:tr w:rsidR="001C125F" w:rsidRPr="006317D9" w:rsidTr="00273733">
        <w:trPr>
          <w:trHeight w:val="354"/>
          <w:jc w:val="center"/>
        </w:trPr>
        <w:tc>
          <w:tcPr>
            <w:tcW w:w="731" w:type="dxa"/>
            <w:tcBorders>
              <w:top w:val="double" w:sz="4" w:space="0" w:color="000000"/>
              <w:left w:val="double" w:sz="4" w:space="0" w:color="000000"/>
              <w:bottom w:val="single" w:sz="6" w:space="0" w:color="000000"/>
              <w:right w:val="single" w:sz="6" w:space="0" w:color="000000"/>
            </w:tcBorders>
          </w:tcPr>
          <w:p w:rsidR="001C125F" w:rsidRPr="006317D9" w:rsidRDefault="001C125F" w:rsidP="00273733">
            <w:pPr>
              <w:spacing w:line="259" w:lineRule="auto"/>
              <w:ind w:left="53"/>
              <w:rPr>
                <w:rFonts w:ascii="宋体" w:hAnsi="宋体"/>
                <w:sz w:val="21"/>
                <w:szCs w:val="21"/>
              </w:rPr>
            </w:pPr>
            <w:r w:rsidRPr="006317D9">
              <w:rPr>
                <w:rFonts w:ascii="宋体" w:hAnsi="宋体"/>
                <w:sz w:val="21"/>
                <w:szCs w:val="21"/>
              </w:rPr>
              <w:t>序号</w:t>
            </w:r>
          </w:p>
        </w:tc>
        <w:tc>
          <w:tcPr>
            <w:tcW w:w="903" w:type="dxa"/>
            <w:tcBorders>
              <w:top w:val="double" w:sz="4" w:space="0" w:color="000000"/>
              <w:left w:val="single" w:sz="6" w:space="0" w:color="000000"/>
              <w:bottom w:val="single" w:sz="6" w:space="0" w:color="000000"/>
              <w:right w:val="single" w:sz="6" w:space="0" w:color="000000"/>
            </w:tcBorders>
          </w:tcPr>
          <w:p w:rsidR="001C125F" w:rsidRPr="006317D9" w:rsidRDefault="001C125F" w:rsidP="00273733">
            <w:pPr>
              <w:spacing w:line="259" w:lineRule="auto"/>
              <w:ind w:left="40"/>
              <w:rPr>
                <w:rFonts w:ascii="宋体" w:hAnsi="宋体"/>
                <w:sz w:val="21"/>
                <w:szCs w:val="21"/>
              </w:rPr>
            </w:pPr>
            <w:r w:rsidRPr="006317D9">
              <w:rPr>
                <w:rFonts w:ascii="宋体" w:hAnsi="宋体"/>
                <w:sz w:val="21"/>
                <w:szCs w:val="21"/>
              </w:rPr>
              <w:t>分值</w:t>
            </w:r>
          </w:p>
        </w:tc>
        <w:tc>
          <w:tcPr>
            <w:tcW w:w="2314" w:type="dxa"/>
            <w:tcBorders>
              <w:top w:val="double" w:sz="4" w:space="0" w:color="000000"/>
              <w:left w:val="single" w:sz="6" w:space="0" w:color="000000"/>
              <w:bottom w:val="single" w:sz="6" w:space="0" w:color="000000"/>
              <w:right w:val="single" w:sz="6" w:space="0" w:color="000000"/>
            </w:tcBorders>
          </w:tcPr>
          <w:p w:rsidR="001C125F" w:rsidRPr="006317D9" w:rsidRDefault="001C125F" w:rsidP="00273733">
            <w:pPr>
              <w:spacing w:line="259" w:lineRule="auto"/>
              <w:ind w:right="108"/>
              <w:jc w:val="center"/>
              <w:rPr>
                <w:rFonts w:ascii="宋体" w:hAnsi="宋体"/>
                <w:sz w:val="21"/>
                <w:szCs w:val="21"/>
              </w:rPr>
            </w:pPr>
            <w:r w:rsidRPr="006317D9">
              <w:rPr>
                <w:rFonts w:ascii="宋体" w:hAnsi="宋体"/>
                <w:sz w:val="21"/>
                <w:szCs w:val="21"/>
              </w:rPr>
              <w:t>评分因素分项</w:t>
            </w:r>
          </w:p>
        </w:tc>
        <w:tc>
          <w:tcPr>
            <w:tcW w:w="5166" w:type="dxa"/>
            <w:tcBorders>
              <w:top w:val="double" w:sz="4" w:space="0" w:color="000000"/>
              <w:left w:val="single" w:sz="6" w:space="0" w:color="000000"/>
              <w:bottom w:val="single" w:sz="6" w:space="0" w:color="000000"/>
              <w:right w:val="double" w:sz="4" w:space="0" w:color="000000"/>
            </w:tcBorders>
          </w:tcPr>
          <w:p w:rsidR="001C125F" w:rsidRPr="006317D9" w:rsidRDefault="001C125F" w:rsidP="00273733">
            <w:pPr>
              <w:spacing w:line="259" w:lineRule="auto"/>
              <w:ind w:right="107"/>
              <w:jc w:val="center"/>
              <w:rPr>
                <w:rFonts w:ascii="宋体" w:hAnsi="宋体"/>
                <w:sz w:val="21"/>
                <w:szCs w:val="21"/>
              </w:rPr>
            </w:pPr>
            <w:r w:rsidRPr="006317D9">
              <w:rPr>
                <w:rFonts w:ascii="宋体" w:hAnsi="宋体"/>
                <w:sz w:val="21"/>
                <w:szCs w:val="21"/>
              </w:rPr>
              <w:t>评分标准</w:t>
            </w:r>
          </w:p>
        </w:tc>
      </w:tr>
      <w:tr w:rsidR="001C125F" w:rsidRPr="006317D9" w:rsidTr="00273733">
        <w:trPr>
          <w:trHeight w:val="1267"/>
          <w:jc w:val="center"/>
        </w:trPr>
        <w:tc>
          <w:tcPr>
            <w:tcW w:w="731" w:type="dxa"/>
            <w:tcBorders>
              <w:top w:val="single" w:sz="6" w:space="0" w:color="000000"/>
              <w:left w:val="double" w:sz="4" w:space="0" w:color="000000"/>
              <w:bottom w:val="single" w:sz="6" w:space="0" w:color="000000"/>
              <w:right w:val="single" w:sz="6" w:space="0" w:color="000000"/>
            </w:tcBorders>
            <w:vAlign w:val="center"/>
          </w:tcPr>
          <w:p w:rsidR="001C125F" w:rsidRPr="006317D9" w:rsidRDefault="001C125F" w:rsidP="00273733">
            <w:pPr>
              <w:spacing w:line="259" w:lineRule="auto"/>
              <w:ind w:left="53"/>
              <w:rPr>
                <w:rFonts w:ascii="宋体" w:hAnsi="宋体"/>
                <w:sz w:val="21"/>
                <w:szCs w:val="21"/>
              </w:rPr>
            </w:pPr>
            <w:r w:rsidRPr="006317D9">
              <w:rPr>
                <w:rFonts w:ascii="宋体" w:hAnsi="宋体"/>
                <w:sz w:val="21"/>
                <w:szCs w:val="21"/>
              </w:rPr>
              <w:t>价格</w:t>
            </w:r>
          </w:p>
        </w:tc>
        <w:tc>
          <w:tcPr>
            <w:tcW w:w="903" w:type="dxa"/>
            <w:tcBorders>
              <w:top w:val="single" w:sz="6" w:space="0" w:color="000000"/>
              <w:left w:val="single" w:sz="6" w:space="0" w:color="000000"/>
              <w:bottom w:val="single" w:sz="6" w:space="0" w:color="000000"/>
              <w:right w:val="single" w:sz="6" w:space="0" w:color="000000"/>
            </w:tcBorders>
            <w:vAlign w:val="center"/>
          </w:tcPr>
          <w:p w:rsidR="001C125F" w:rsidRPr="006317D9" w:rsidRDefault="001C125F" w:rsidP="00273733">
            <w:pPr>
              <w:spacing w:line="259" w:lineRule="auto"/>
              <w:ind w:left="1"/>
              <w:rPr>
                <w:rFonts w:ascii="宋体" w:hAnsi="宋体"/>
                <w:sz w:val="21"/>
                <w:szCs w:val="21"/>
                <w:lang w:eastAsia="zh-CN"/>
              </w:rPr>
            </w:pPr>
            <w:r w:rsidRPr="006317D9">
              <w:rPr>
                <w:rFonts w:ascii="宋体" w:hAnsi="宋体" w:hint="eastAsia"/>
                <w:sz w:val="21"/>
                <w:szCs w:val="21"/>
                <w:lang w:eastAsia="zh-CN"/>
              </w:rPr>
              <w:t>3</w:t>
            </w:r>
            <w:r w:rsidRPr="006317D9">
              <w:rPr>
                <w:rFonts w:ascii="宋体" w:hAnsi="宋体"/>
                <w:sz w:val="21"/>
                <w:szCs w:val="21"/>
                <w:lang w:eastAsia="zh-CN"/>
              </w:rPr>
              <w:t>0</w:t>
            </w:r>
          </w:p>
        </w:tc>
        <w:tc>
          <w:tcPr>
            <w:tcW w:w="2314" w:type="dxa"/>
            <w:tcBorders>
              <w:top w:val="single" w:sz="6" w:space="0" w:color="000000"/>
              <w:left w:val="single" w:sz="6" w:space="0" w:color="000000"/>
              <w:bottom w:val="single" w:sz="6" w:space="0" w:color="000000"/>
              <w:right w:val="single" w:sz="6" w:space="0" w:color="000000"/>
            </w:tcBorders>
            <w:vAlign w:val="center"/>
          </w:tcPr>
          <w:p w:rsidR="001C125F" w:rsidRPr="006317D9" w:rsidRDefault="001C125F" w:rsidP="00273733">
            <w:pPr>
              <w:spacing w:line="259" w:lineRule="auto"/>
              <w:rPr>
                <w:rFonts w:ascii="宋体" w:hAnsi="宋体"/>
                <w:sz w:val="21"/>
                <w:szCs w:val="21"/>
              </w:rPr>
            </w:pPr>
            <w:r w:rsidRPr="006317D9">
              <w:rPr>
                <w:rFonts w:ascii="宋体" w:hAnsi="宋体"/>
                <w:sz w:val="21"/>
                <w:szCs w:val="21"/>
              </w:rPr>
              <w:t>评标价格</w:t>
            </w:r>
            <w:r w:rsidR="001E2A94">
              <w:rPr>
                <w:rFonts w:ascii="宋体" w:hAnsi="宋体"/>
                <w:sz w:val="21"/>
                <w:szCs w:val="21"/>
              </w:rPr>
              <w:t>（</w:t>
            </w:r>
            <w:r w:rsidR="001E2A94">
              <w:rPr>
                <w:rFonts w:ascii="宋体" w:hAnsi="宋体" w:hint="eastAsia"/>
                <w:sz w:val="21"/>
                <w:szCs w:val="21"/>
                <w:lang w:eastAsia="zh-CN"/>
              </w:rPr>
              <w:t>30分</w:t>
            </w:r>
            <w:r w:rsidR="001E2A94">
              <w:rPr>
                <w:rFonts w:ascii="宋体" w:hAnsi="宋体"/>
                <w:sz w:val="21"/>
                <w:szCs w:val="21"/>
              </w:rPr>
              <w:t>）</w:t>
            </w:r>
          </w:p>
        </w:tc>
        <w:tc>
          <w:tcPr>
            <w:tcW w:w="5166" w:type="dxa"/>
            <w:tcBorders>
              <w:top w:val="single" w:sz="6" w:space="0" w:color="000000"/>
              <w:left w:val="single" w:sz="6" w:space="0" w:color="000000"/>
              <w:bottom w:val="single" w:sz="6" w:space="0" w:color="000000"/>
              <w:right w:val="double" w:sz="4" w:space="0" w:color="000000"/>
            </w:tcBorders>
          </w:tcPr>
          <w:p w:rsidR="001C125F" w:rsidRPr="006317D9" w:rsidRDefault="001C125F" w:rsidP="00273733">
            <w:pPr>
              <w:spacing w:line="275" w:lineRule="auto"/>
              <w:ind w:left="1"/>
              <w:rPr>
                <w:rFonts w:ascii="宋体" w:hAnsi="宋体"/>
                <w:sz w:val="21"/>
                <w:szCs w:val="21"/>
                <w:lang w:eastAsia="zh-CN"/>
              </w:rPr>
            </w:pPr>
            <w:r w:rsidRPr="006317D9">
              <w:rPr>
                <w:rFonts w:ascii="宋体" w:hAnsi="宋体"/>
                <w:sz w:val="21"/>
                <w:szCs w:val="21"/>
                <w:lang w:eastAsia="zh-CN"/>
              </w:rPr>
              <w:t>评标价格分数=（评标基准价/投标报价）×价格权重（</w:t>
            </w:r>
            <w:r w:rsidRPr="006317D9">
              <w:rPr>
                <w:rFonts w:ascii="宋体" w:hAnsi="宋体" w:hint="eastAsia"/>
                <w:sz w:val="21"/>
                <w:szCs w:val="21"/>
                <w:lang w:eastAsia="zh-CN"/>
              </w:rPr>
              <w:t>3</w:t>
            </w:r>
            <w:r w:rsidRPr="006317D9">
              <w:rPr>
                <w:rFonts w:ascii="宋体" w:hAnsi="宋体"/>
                <w:sz w:val="21"/>
                <w:szCs w:val="21"/>
                <w:lang w:eastAsia="zh-CN"/>
              </w:rPr>
              <w:t>0%）×100</w:t>
            </w:r>
          </w:p>
          <w:p w:rsidR="001C125F" w:rsidRPr="006317D9" w:rsidRDefault="001C125F" w:rsidP="00273733">
            <w:pPr>
              <w:spacing w:line="259" w:lineRule="auto"/>
              <w:ind w:left="1"/>
              <w:rPr>
                <w:rFonts w:ascii="宋体" w:hAnsi="宋体"/>
                <w:sz w:val="21"/>
                <w:szCs w:val="21"/>
                <w:lang w:eastAsia="zh-CN"/>
              </w:rPr>
            </w:pPr>
            <w:r w:rsidRPr="006317D9">
              <w:rPr>
                <w:rFonts w:ascii="宋体" w:hAnsi="宋体"/>
                <w:sz w:val="21"/>
                <w:szCs w:val="21"/>
                <w:lang w:eastAsia="zh-CN"/>
              </w:rPr>
              <w:t>备注：实质性响应招标文件要求且价格 低的投标报价为评标基准价</w:t>
            </w:r>
          </w:p>
        </w:tc>
      </w:tr>
      <w:tr w:rsidR="001C125F" w:rsidRPr="006317D9" w:rsidTr="00273733">
        <w:trPr>
          <w:trHeight w:val="1267"/>
          <w:jc w:val="center"/>
        </w:trPr>
        <w:tc>
          <w:tcPr>
            <w:tcW w:w="731" w:type="dxa"/>
            <w:tcBorders>
              <w:top w:val="nil"/>
              <w:left w:val="double" w:sz="4" w:space="0" w:color="000000"/>
              <w:bottom w:val="single" w:sz="6" w:space="0" w:color="000000"/>
              <w:right w:val="single" w:sz="6" w:space="0" w:color="000000"/>
            </w:tcBorders>
            <w:vAlign w:val="center"/>
          </w:tcPr>
          <w:p w:rsidR="001C125F" w:rsidRPr="006317D9" w:rsidRDefault="001C125F" w:rsidP="00273733">
            <w:pPr>
              <w:spacing w:line="259" w:lineRule="auto"/>
              <w:ind w:left="1"/>
              <w:jc w:val="left"/>
              <w:rPr>
                <w:rFonts w:ascii="宋体" w:hAnsi="宋体"/>
                <w:sz w:val="21"/>
                <w:szCs w:val="21"/>
                <w:lang w:eastAsia="zh-CN"/>
              </w:rPr>
            </w:pPr>
            <w:r w:rsidRPr="006317D9">
              <w:rPr>
                <w:rFonts w:ascii="宋体" w:hAnsi="宋体" w:hint="eastAsia"/>
                <w:sz w:val="21"/>
                <w:szCs w:val="21"/>
                <w:lang w:eastAsia="zh-CN"/>
              </w:rPr>
              <w:t>商务部分</w:t>
            </w:r>
          </w:p>
        </w:tc>
        <w:tc>
          <w:tcPr>
            <w:tcW w:w="903" w:type="dxa"/>
            <w:tcBorders>
              <w:top w:val="nil"/>
              <w:left w:val="single" w:sz="6" w:space="0" w:color="000000"/>
              <w:bottom w:val="single" w:sz="6" w:space="0" w:color="000000"/>
              <w:right w:val="single" w:sz="6" w:space="0" w:color="000000"/>
            </w:tcBorders>
            <w:vAlign w:val="center"/>
          </w:tcPr>
          <w:p w:rsidR="001C125F" w:rsidRPr="006317D9" w:rsidRDefault="001C125F" w:rsidP="00273733">
            <w:pPr>
              <w:spacing w:line="259" w:lineRule="auto"/>
              <w:ind w:left="1"/>
              <w:rPr>
                <w:rFonts w:ascii="宋体" w:hAnsi="宋体"/>
                <w:sz w:val="21"/>
                <w:szCs w:val="21"/>
                <w:lang w:eastAsia="zh-CN"/>
              </w:rPr>
            </w:pPr>
            <w:r w:rsidRPr="006317D9">
              <w:rPr>
                <w:rFonts w:ascii="宋体" w:hAnsi="宋体" w:hint="eastAsia"/>
                <w:sz w:val="21"/>
                <w:szCs w:val="21"/>
                <w:lang w:eastAsia="zh-CN"/>
              </w:rPr>
              <w:t>1</w:t>
            </w:r>
            <w:r w:rsidRPr="006317D9">
              <w:rPr>
                <w:rFonts w:ascii="宋体" w:hAnsi="宋体"/>
                <w:sz w:val="21"/>
                <w:szCs w:val="21"/>
                <w:lang w:eastAsia="zh-CN"/>
              </w:rPr>
              <w:t>5</w:t>
            </w:r>
          </w:p>
        </w:tc>
        <w:tc>
          <w:tcPr>
            <w:tcW w:w="2314" w:type="dxa"/>
            <w:tcBorders>
              <w:top w:val="single" w:sz="6" w:space="0" w:color="000000"/>
              <w:left w:val="single" w:sz="6" w:space="0" w:color="000000"/>
              <w:bottom w:val="single" w:sz="6" w:space="0" w:color="000000"/>
              <w:right w:val="single" w:sz="6" w:space="0" w:color="000000"/>
            </w:tcBorders>
            <w:vAlign w:val="center"/>
          </w:tcPr>
          <w:p w:rsidR="001C125F" w:rsidRPr="006317D9" w:rsidRDefault="001E2A94" w:rsidP="00273733">
            <w:pPr>
              <w:spacing w:line="259" w:lineRule="auto"/>
              <w:rPr>
                <w:rFonts w:ascii="宋体" w:hAnsi="宋体"/>
                <w:sz w:val="21"/>
                <w:szCs w:val="21"/>
                <w:lang w:eastAsia="zh-CN"/>
              </w:rPr>
            </w:pPr>
            <w:r>
              <w:rPr>
                <w:rFonts w:ascii="宋体" w:hAnsi="宋体"/>
                <w:sz w:val="21"/>
                <w:szCs w:val="21"/>
                <w:lang w:eastAsia="zh-CN"/>
              </w:rPr>
              <w:t>响应人</w:t>
            </w:r>
            <w:r w:rsidR="001C125F" w:rsidRPr="006317D9">
              <w:rPr>
                <w:rFonts w:ascii="宋体" w:hAnsi="宋体"/>
                <w:sz w:val="21"/>
                <w:szCs w:val="21"/>
                <w:lang w:eastAsia="zh-CN"/>
              </w:rPr>
              <w:t>完成类似项目业绩情况（</w:t>
            </w:r>
            <w:r w:rsidR="001C125F" w:rsidRPr="006317D9">
              <w:rPr>
                <w:rFonts w:ascii="宋体" w:hAnsi="宋体" w:hint="eastAsia"/>
                <w:sz w:val="21"/>
                <w:szCs w:val="21"/>
                <w:lang w:eastAsia="zh-CN"/>
              </w:rPr>
              <w:t>1</w:t>
            </w:r>
            <w:r w:rsidR="001C125F" w:rsidRPr="006317D9">
              <w:rPr>
                <w:rFonts w:ascii="宋体" w:hAnsi="宋体"/>
                <w:sz w:val="21"/>
                <w:szCs w:val="21"/>
                <w:lang w:eastAsia="zh-CN"/>
              </w:rPr>
              <w:t>5分）</w:t>
            </w:r>
          </w:p>
        </w:tc>
        <w:tc>
          <w:tcPr>
            <w:tcW w:w="5166" w:type="dxa"/>
            <w:tcBorders>
              <w:top w:val="single" w:sz="6" w:space="0" w:color="000000"/>
              <w:left w:val="single" w:sz="6" w:space="0" w:color="000000"/>
              <w:bottom w:val="single" w:sz="6" w:space="0" w:color="000000"/>
              <w:right w:val="double" w:sz="4" w:space="0" w:color="000000"/>
            </w:tcBorders>
          </w:tcPr>
          <w:p w:rsidR="001C125F" w:rsidRPr="006317D9" w:rsidRDefault="001C125F" w:rsidP="00273733">
            <w:pPr>
              <w:spacing w:line="259" w:lineRule="auto"/>
              <w:ind w:left="1"/>
              <w:rPr>
                <w:rFonts w:ascii="宋体" w:hAnsi="宋体"/>
                <w:sz w:val="21"/>
                <w:szCs w:val="21"/>
                <w:lang w:eastAsia="zh-CN"/>
              </w:rPr>
            </w:pPr>
            <w:r w:rsidRPr="006317D9">
              <w:rPr>
                <w:rFonts w:ascii="宋体" w:hAnsi="宋体"/>
                <w:sz w:val="21"/>
                <w:szCs w:val="21"/>
                <w:lang w:eastAsia="zh-CN"/>
              </w:rPr>
              <w:t>根据</w:t>
            </w:r>
            <w:r w:rsidR="001E2A94">
              <w:rPr>
                <w:rFonts w:ascii="宋体" w:hAnsi="宋体"/>
                <w:sz w:val="21"/>
                <w:szCs w:val="21"/>
                <w:lang w:eastAsia="zh-CN"/>
              </w:rPr>
              <w:t>响应人</w:t>
            </w:r>
            <w:r w:rsidRPr="006317D9">
              <w:rPr>
                <w:rFonts w:ascii="宋体" w:hAnsi="宋体"/>
                <w:sz w:val="21"/>
                <w:szCs w:val="21"/>
                <w:lang w:eastAsia="zh-CN"/>
              </w:rPr>
              <w:t>近三年</w:t>
            </w:r>
            <w:r w:rsidRPr="004A0FE9">
              <w:rPr>
                <w:rFonts w:ascii="宋体" w:hAnsi="宋体"/>
                <w:sz w:val="21"/>
                <w:szCs w:val="21"/>
                <w:highlight w:val="yellow"/>
                <w:lang w:eastAsia="zh-CN"/>
              </w:rPr>
              <w:t>（20</w:t>
            </w:r>
            <w:r w:rsidRPr="004A0FE9">
              <w:rPr>
                <w:rFonts w:ascii="宋体" w:hAnsi="宋体" w:hint="eastAsia"/>
                <w:sz w:val="21"/>
                <w:szCs w:val="21"/>
                <w:highlight w:val="yellow"/>
                <w:lang w:eastAsia="zh-CN"/>
              </w:rPr>
              <w:t>23</w:t>
            </w:r>
            <w:r w:rsidRPr="004A0FE9">
              <w:rPr>
                <w:rFonts w:ascii="宋体" w:hAnsi="宋体"/>
                <w:sz w:val="21"/>
                <w:szCs w:val="21"/>
                <w:highlight w:val="yellow"/>
                <w:lang w:eastAsia="zh-CN"/>
              </w:rPr>
              <w:t>至今）</w:t>
            </w:r>
            <w:r w:rsidRPr="006317D9">
              <w:rPr>
                <w:rFonts w:ascii="宋体" w:hAnsi="宋体"/>
                <w:sz w:val="21"/>
                <w:szCs w:val="21"/>
                <w:lang w:eastAsia="zh-CN"/>
              </w:rPr>
              <w:t>在中国境内从事类似项目业绩进行评价，（须提供合同首页、盖章页复印件并加盖本单位公章），提供一个得</w:t>
            </w:r>
            <w:r w:rsidRPr="006317D9">
              <w:rPr>
                <w:rFonts w:ascii="宋体" w:hAnsi="宋体" w:hint="eastAsia"/>
                <w:sz w:val="21"/>
                <w:szCs w:val="21"/>
                <w:lang w:eastAsia="zh-CN"/>
              </w:rPr>
              <w:t>3</w:t>
            </w:r>
            <w:r w:rsidRPr="006317D9">
              <w:rPr>
                <w:rFonts w:ascii="宋体" w:hAnsi="宋体"/>
                <w:sz w:val="21"/>
                <w:szCs w:val="21"/>
                <w:lang w:eastAsia="zh-CN"/>
              </w:rPr>
              <w:t>分，</w:t>
            </w:r>
            <w:r w:rsidRPr="006317D9">
              <w:rPr>
                <w:rFonts w:ascii="宋体" w:hAnsi="宋体" w:hint="eastAsia"/>
                <w:sz w:val="21"/>
                <w:szCs w:val="21"/>
                <w:lang w:eastAsia="zh-CN"/>
              </w:rPr>
              <w:t>最</w:t>
            </w:r>
            <w:r w:rsidRPr="006317D9">
              <w:rPr>
                <w:rFonts w:ascii="宋体" w:hAnsi="宋体"/>
                <w:sz w:val="21"/>
                <w:szCs w:val="21"/>
                <w:lang w:eastAsia="zh-CN"/>
              </w:rPr>
              <w:t>多</w:t>
            </w:r>
            <w:r w:rsidRPr="006317D9">
              <w:rPr>
                <w:rFonts w:ascii="宋体" w:hAnsi="宋体" w:hint="eastAsia"/>
                <w:sz w:val="21"/>
                <w:szCs w:val="21"/>
                <w:lang w:eastAsia="zh-CN"/>
              </w:rPr>
              <w:t>1</w:t>
            </w:r>
            <w:r w:rsidRPr="006317D9">
              <w:rPr>
                <w:rFonts w:ascii="宋体" w:hAnsi="宋体"/>
                <w:sz w:val="21"/>
                <w:szCs w:val="21"/>
                <w:lang w:eastAsia="zh-CN"/>
              </w:rPr>
              <w:t>5分。</w:t>
            </w:r>
          </w:p>
        </w:tc>
      </w:tr>
      <w:tr w:rsidR="001C125F" w:rsidRPr="006317D9" w:rsidTr="00273733">
        <w:trPr>
          <w:trHeight w:val="4712"/>
          <w:jc w:val="center"/>
        </w:trPr>
        <w:tc>
          <w:tcPr>
            <w:tcW w:w="731" w:type="dxa"/>
            <w:vMerge w:val="restart"/>
            <w:tcBorders>
              <w:top w:val="single" w:sz="6" w:space="0" w:color="000000"/>
              <w:left w:val="double" w:sz="4" w:space="0" w:color="000000"/>
              <w:bottom w:val="double" w:sz="4" w:space="0" w:color="000000"/>
              <w:right w:val="single" w:sz="6" w:space="0" w:color="000000"/>
            </w:tcBorders>
            <w:vAlign w:val="center"/>
          </w:tcPr>
          <w:p w:rsidR="001C125F" w:rsidRPr="006317D9" w:rsidRDefault="001C125F" w:rsidP="00273733">
            <w:pPr>
              <w:spacing w:line="259" w:lineRule="auto"/>
              <w:jc w:val="center"/>
              <w:rPr>
                <w:rFonts w:ascii="宋体" w:hAnsi="宋体"/>
                <w:sz w:val="21"/>
                <w:szCs w:val="21"/>
              </w:rPr>
            </w:pPr>
            <w:r w:rsidRPr="006317D9">
              <w:rPr>
                <w:rFonts w:ascii="宋体" w:hAnsi="宋体"/>
                <w:sz w:val="21"/>
                <w:szCs w:val="21"/>
              </w:rPr>
              <w:lastRenderedPageBreak/>
              <w:t>技术部分</w:t>
            </w:r>
          </w:p>
        </w:tc>
        <w:tc>
          <w:tcPr>
            <w:tcW w:w="903" w:type="dxa"/>
            <w:vMerge w:val="restart"/>
            <w:tcBorders>
              <w:top w:val="single" w:sz="6" w:space="0" w:color="000000"/>
              <w:left w:val="single" w:sz="6" w:space="0" w:color="000000"/>
              <w:bottom w:val="double" w:sz="4" w:space="0" w:color="000000"/>
              <w:right w:val="single" w:sz="6" w:space="0" w:color="000000"/>
            </w:tcBorders>
            <w:vAlign w:val="center"/>
          </w:tcPr>
          <w:p w:rsidR="001C125F" w:rsidRPr="006317D9" w:rsidRDefault="001C125F" w:rsidP="00273733">
            <w:pPr>
              <w:spacing w:line="259" w:lineRule="auto"/>
              <w:ind w:left="1"/>
              <w:rPr>
                <w:rFonts w:ascii="宋体" w:hAnsi="宋体"/>
                <w:sz w:val="21"/>
                <w:szCs w:val="21"/>
                <w:lang w:eastAsia="zh-CN"/>
              </w:rPr>
            </w:pPr>
            <w:r w:rsidRPr="006317D9">
              <w:rPr>
                <w:rFonts w:ascii="宋体" w:hAnsi="宋体" w:hint="eastAsia"/>
                <w:sz w:val="21"/>
                <w:szCs w:val="21"/>
                <w:lang w:eastAsia="zh-CN"/>
              </w:rPr>
              <w:t>5</w:t>
            </w:r>
            <w:r w:rsidRPr="006317D9">
              <w:rPr>
                <w:rFonts w:ascii="宋体" w:hAnsi="宋体"/>
                <w:sz w:val="21"/>
                <w:szCs w:val="21"/>
                <w:lang w:eastAsia="zh-CN"/>
              </w:rPr>
              <w:t>5</w:t>
            </w:r>
          </w:p>
        </w:tc>
        <w:tc>
          <w:tcPr>
            <w:tcW w:w="2314" w:type="dxa"/>
            <w:tcBorders>
              <w:top w:val="single" w:sz="6" w:space="0" w:color="000000"/>
              <w:left w:val="single" w:sz="6" w:space="0" w:color="000000"/>
              <w:bottom w:val="single" w:sz="6" w:space="0" w:color="000000"/>
              <w:right w:val="single" w:sz="6" w:space="0" w:color="000000"/>
            </w:tcBorders>
            <w:vAlign w:val="center"/>
          </w:tcPr>
          <w:p w:rsidR="001C125F" w:rsidRPr="006317D9" w:rsidRDefault="001C125F" w:rsidP="00273733">
            <w:pPr>
              <w:spacing w:line="259" w:lineRule="auto"/>
              <w:rPr>
                <w:rFonts w:ascii="宋体" w:hAnsi="宋体"/>
                <w:sz w:val="21"/>
                <w:szCs w:val="21"/>
                <w:lang w:eastAsia="zh-CN"/>
              </w:rPr>
            </w:pPr>
            <w:r w:rsidRPr="006317D9">
              <w:rPr>
                <w:rFonts w:ascii="宋体" w:hAnsi="宋体"/>
                <w:sz w:val="21"/>
                <w:szCs w:val="21"/>
                <w:lang w:eastAsia="zh-CN"/>
              </w:rPr>
              <w:t>对</w:t>
            </w:r>
            <w:r w:rsidR="001E2A94">
              <w:rPr>
                <w:rFonts w:ascii="宋体" w:hAnsi="宋体"/>
                <w:sz w:val="21"/>
                <w:szCs w:val="21"/>
                <w:lang w:eastAsia="zh-CN"/>
              </w:rPr>
              <w:t>响应人</w:t>
            </w:r>
            <w:r w:rsidRPr="006317D9">
              <w:rPr>
                <w:rFonts w:ascii="宋体" w:hAnsi="宋体"/>
                <w:sz w:val="21"/>
                <w:szCs w:val="21"/>
                <w:lang w:eastAsia="zh-CN"/>
              </w:rPr>
              <w:t>整体服务方案的评价（25分）</w:t>
            </w:r>
          </w:p>
        </w:tc>
        <w:tc>
          <w:tcPr>
            <w:tcW w:w="5166" w:type="dxa"/>
            <w:tcBorders>
              <w:top w:val="single" w:sz="6" w:space="0" w:color="000000"/>
              <w:left w:val="single" w:sz="6" w:space="0" w:color="000000"/>
              <w:bottom w:val="single" w:sz="6" w:space="0" w:color="000000"/>
              <w:right w:val="double" w:sz="4" w:space="0" w:color="000000"/>
            </w:tcBorders>
          </w:tcPr>
          <w:p w:rsidR="001C125F" w:rsidRPr="006317D9" w:rsidRDefault="001E2A94" w:rsidP="00273733">
            <w:pPr>
              <w:spacing w:line="275" w:lineRule="auto"/>
              <w:ind w:left="1"/>
              <w:rPr>
                <w:rFonts w:ascii="宋体" w:hAnsi="宋体"/>
                <w:sz w:val="21"/>
                <w:szCs w:val="21"/>
                <w:lang w:eastAsia="zh-CN"/>
              </w:rPr>
            </w:pPr>
            <w:r>
              <w:rPr>
                <w:rFonts w:ascii="宋体" w:hAnsi="宋体"/>
                <w:sz w:val="21"/>
                <w:szCs w:val="21"/>
                <w:lang w:eastAsia="zh-CN"/>
              </w:rPr>
              <w:t>根据采购要求和</w:t>
            </w:r>
            <w:r w:rsidR="001C125F" w:rsidRPr="006317D9">
              <w:rPr>
                <w:rFonts w:ascii="宋体" w:hAnsi="宋体"/>
                <w:sz w:val="21"/>
                <w:szCs w:val="21"/>
                <w:lang w:eastAsia="zh-CN"/>
              </w:rPr>
              <w:t>技术响应情况，对</w:t>
            </w:r>
            <w:r>
              <w:rPr>
                <w:rFonts w:ascii="宋体" w:hAnsi="宋体"/>
                <w:sz w:val="21"/>
                <w:szCs w:val="21"/>
                <w:lang w:eastAsia="zh-CN"/>
              </w:rPr>
              <w:t>响应人</w:t>
            </w:r>
            <w:r w:rsidR="001C125F" w:rsidRPr="006317D9">
              <w:rPr>
                <w:rFonts w:ascii="宋体" w:hAnsi="宋体"/>
                <w:sz w:val="21"/>
                <w:szCs w:val="21"/>
                <w:lang w:eastAsia="zh-CN"/>
              </w:rPr>
              <w:t>提供的服务方案进行评价：</w:t>
            </w:r>
          </w:p>
          <w:p w:rsidR="001C125F" w:rsidRPr="006317D9" w:rsidRDefault="001C125F" w:rsidP="001C125F">
            <w:pPr>
              <w:widowControl/>
              <w:spacing w:after="1" w:line="275" w:lineRule="auto"/>
              <w:ind w:left="1"/>
              <w:jc w:val="left"/>
              <w:rPr>
                <w:rFonts w:ascii="宋体" w:hAnsi="宋体"/>
                <w:sz w:val="21"/>
                <w:szCs w:val="21"/>
                <w:lang w:eastAsia="zh-CN"/>
              </w:rPr>
            </w:pPr>
            <w:r>
              <w:rPr>
                <w:rFonts w:ascii="宋体" w:hAnsi="宋体" w:hint="eastAsia"/>
                <w:sz w:val="21"/>
                <w:szCs w:val="21"/>
                <w:lang w:eastAsia="zh-CN"/>
              </w:rPr>
              <w:t>（1）</w:t>
            </w:r>
            <w:r w:rsidRPr="006317D9">
              <w:rPr>
                <w:rFonts w:ascii="宋体" w:hAnsi="宋体"/>
                <w:sz w:val="21"/>
                <w:szCs w:val="21"/>
                <w:lang w:eastAsia="zh-CN"/>
              </w:rPr>
              <w:t>方案能清晰理解采购人业务需求，并能全面覆盖项目业务功能需求，有切实可行的协调、解决和完成项目的工作方法和措施的，得25 分。</w:t>
            </w:r>
          </w:p>
          <w:p w:rsidR="001C125F" w:rsidRPr="006317D9" w:rsidRDefault="001C125F" w:rsidP="001C125F">
            <w:pPr>
              <w:widowControl/>
              <w:spacing w:after="1" w:line="275" w:lineRule="auto"/>
              <w:ind w:left="1"/>
              <w:rPr>
                <w:rFonts w:ascii="宋体" w:hAnsi="宋体"/>
                <w:sz w:val="21"/>
                <w:szCs w:val="21"/>
                <w:lang w:eastAsia="zh-CN"/>
              </w:rPr>
            </w:pPr>
            <w:r>
              <w:rPr>
                <w:rFonts w:ascii="宋体" w:hAnsi="宋体" w:hint="eastAsia"/>
                <w:sz w:val="21"/>
                <w:szCs w:val="21"/>
                <w:lang w:eastAsia="zh-CN"/>
              </w:rPr>
              <w:t>（2）</w:t>
            </w:r>
            <w:r w:rsidRPr="006317D9">
              <w:rPr>
                <w:rFonts w:ascii="宋体" w:hAnsi="宋体"/>
                <w:sz w:val="21"/>
                <w:szCs w:val="21"/>
                <w:lang w:eastAsia="zh-CN"/>
              </w:rPr>
              <w:t>方案能基本理解采购人业务需求，并能基本覆盖项目所有业务功能需求，基本体现项目过程，得18分。</w:t>
            </w:r>
          </w:p>
          <w:p w:rsidR="001C125F" w:rsidRPr="006317D9" w:rsidRDefault="001C125F" w:rsidP="001C125F">
            <w:pPr>
              <w:widowControl/>
              <w:spacing w:after="1" w:line="275" w:lineRule="auto"/>
              <w:ind w:left="1"/>
              <w:jc w:val="left"/>
              <w:rPr>
                <w:rFonts w:ascii="宋体" w:hAnsi="宋体"/>
                <w:sz w:val="21"/>
                <w:szCs w:val="21"/>
                <w:lang w:eastAsia="zh-CN"/>
              </w:rPr>
            </w:pPr>
            <w:r>
              <w:rPr>
                <w:rFonts w:ascii="宋体" w:hAnsi="宋体" w:hint="eastAsia"/>
                <w:sz w:val="21"/>
                <w:szCs w:val="21"/>
                <w:lang w:eastAsia="zh-CN"/>
              </w:rPr>
              <w:t>（3）</w:t>
            </w:r>
            <w:r w:rsidRPr="006317D9">
              <w:rPr>
                <w:rFonts w:ascii="宋体" w:hAnsi="宋体"/>
                <w:sz w:val="21"/>
                <w:szCs w:val="21"/>
                <w:lang w:eastAsia="zh-CN"/>
              </w:rPr>
              <w:t>方案部分理解采购人业务需求，少部分覆盖项目业务功能需求，得11分。</w:t>
            </w:r>
          </w:p>
          <w:p w:rsidR="001C125F" w:rsidRPr="006317D9" w:rsidRDefault="001C125F" w:rsidP="001C125F">
            <w:pPr>
              <w:widowControl/>
              <w:spacing w:after="1" w:line="275" w:lineRule="auto"/>
              <w:ind w:left="1"/>
              <w:jc w:val="left"/>
              <w:rPr>
                <w:rFonts w:ascii="宋体" w:hAnsi="宋体"/>
                <w:sz w:val="21"/>
                <w:szCs w:val="21"/>
                <w:lang w:eastAsia="zh-CN"/>
              </w:rPr>
            </w:pPr>
            <w:r>
              <w:rPr>
                <w:rFonts w:ascii="宋体" w:hAnsi="宋体" w:hint="eastAsia"/>
                <w:sz w:val="21"/>
                <w:szCs w:val="21"/>
                <w:lang w:eastAsia="zh-CN"/>
              </w:rPr>
              <w:t>（4）</w:t>
            </w:r>
            <w:r w:rsidRPr="006317D9">
              <w:rPr>
                <w:rFonts w:ascii="宋体" w:hAnsi="宋体"/>
                <w:sz w:val="21"/>
                <w:szCs w:val="21"/>
                <w:lang w:eastAsia="zh-CN"/>
              </w:rPr>
              <w:t>方案未能清晰理解用户需求，针对本项目没有详细的团队工作方案和计划，以及有效的服务承诺，得4分。</w:t>
            </w:r>
          </w:p>
          <w:p w:rsidR="001C125F" w:rsidRPr="006317D9" w:rsidRDefault="001C125F" w:rsidP="001C125F">
            <w:pPr>
              <w:widowControl/>
              <w:spacing w:line="259" w:lineRule="auto"/>
              <w:ind w:left="1"/>
              <w:jc w:val="left"/>
              <w:rPr>
                <w:rFonts w:ascii="宋体" w:hAnsi="宋体"/>
                <w:sz w:val="21"/>
                <w:szCs w:val="21"/>
                <w:lang w:eastAsia="zh-CN"/>
              </w:rPr>
            </w:pPr>
            <w:r>
              <w:rPr>
                <w:rFonts w:ascii="宋体" w:hAnsi="宋体" w:hint="eastAsia"/>
                <w:sz w:val="21"/>
                <w:szCs w:val="21"/>
                <w:lang w:eastAsia="zh-CN"/>
              </w:rPr>
              <w:t>（5）</w:t>
            </w:r>
            <w:r w:rsidRPr="006317D9">
              <w:rPr>
                <w:rFonts w:ascii="宋体" w:hAnsi="宋体"/>
                <w:sz w:val="21"/>
                <w:szCs w:val="21"/>
                <w:lang w:eastAsia="zh-CN"/>
              </w:rPr>
              <w:t>未提供服务方案的得0分。</w:t>
            </w:r>
          </w:p>
        </w:tc>
      </w:tr>
      <w:tr w:rsidR="001C125F" w:rsidRPr="006317D9" w:rsidTr="00273733">
        <w:trPr>
          <w:trHeight w:val="1916"/>
          <w:jc w:val="center"/>
        </w:trPr>
        <w:tc>
          <w:tcPr>
            <w:tcW w:w="731" w:type="dxa"/>
            <w:vMerge/>
            <w:tcBorders>
              <w:top w:val="nil"/>
              <w:left w:val="double" w:sz="4" w:space="0" w:color="000000"/>
              <w:bottom w:val="double" w:sz="4" w:space="0" w:color="000000"/>
              <w:right w:val="single" w:sz="6" w:space="0" w:color="000000"/>
            </w:tcBorders>
          </w:tcPr>
          <w:p w:rsidR="001C125F" w:rsidRPr="006317D9" w:rsidRDefault="001C125F" w:rsidP="00273733">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1C125F" w:rsidRPr="006317D9" w:rsidRDefault="001C125F" w:rsidP="00273733">
            <w:pPr>
              <w:spacing w:after="160" w:line="259" w:lineRule="auto"/>
              <w:rPr>
                <w:rFonts w:ascii="宋体" w:hAnsi="宋体"/>
                <w:sz w:val="21"/>
                <w:szCs w:val="21"/>
                <w:lang w:eastAsia="zh-CN"/>
              </w:rPr>
            </w:pPr>
          </w:p>
        </w:tc>
        <w:tc>
          <w:tcPr>
            <w:tcW w:w="2314" w:type="dxa"/>
            <w:tcBorders>
              <w:top w:val="single" w:sz="6" w:space="0" w:color="000000"/>
              <w:left w:val="single" w:sz="6" w:space="0" w:color="000000"/>
              <w:bottom w:val="single" w:sz="6" w:space="0" w:color="000000"/>
              <w:right w:val="single" w:sz="6" w:space="0" w:color="000000"/>
            </w:tcBorders>
            <w:vAlign w:val="center"/>
          </w:tcPr>
          <w:p w:rsidR="001C125F" w:rsidRPr="006317D9" w:rsidRDefault="001C125F" w:rsidP="00273733">
            <w:pPr>
              <w:spacing w:line="259" w:lineRule="auto"/>
              <w:rPr>
                <w:rFonts w:ascii="宋体" w:hAnsi="宋体"/>
                <w:sz w:val="21"/>
                <w:szCs w:val="21"/>
                <w:lang w:eastAsia="zh-CN"/>
              </w:rPr>
            </w:pPr>
            <w:r w:rsidRPr="006317D9">
              <w:rPr>
                <w:rFonts w:ascii="宋体" w:hAnsi="宋体"/>
                <w:sz w:val="21"/>
                <w:szCs w:val="21"/>
                <w:lang w:eastAsia="zh-CN"/>
              </w:rPr>
              <w:t>对</w:t>
            </w:r>
            <w:r w:rsidR="001E2A94">
              <w:rPr>
                <w:rFonts w:ascii="宋体" w:hAnsi="宋体"/>
                <w:sz w:val="21"/>
                <w:szCs w:val="21"/>
                <w:lang w:eastAsia="zh-CN"/>
              </w:rPr>
              <w:t>响应人</w:t>
            </w:r>
            <w:r w:rsidRPr="006317D9">
              <w:rPr>
                <w:rFonts w:ascii="宋体" w:hAnsi="宋体"/>
                <w:sz w:val="21"/>
                <w:szCs w:val="21"/>
                <w:lang w:eastAsia="zh-CN"/>
              </w:rPr>
              <w:t>拟投入项目</w:t>
            </w:r>
            <w:r w:rsidRPr="006317D9">
              <w:rPr>
                <w:rFonts w:ascii="宋体" w:hAnsi="宋体" w:hint="eastAsia"/>
                <w:sz w:val="21"/>
                <w:szCs w:val="21"/>
                <w:lang w:eastAsia="zh-CN"/>
              </w:rPr>
              <w:t>人员的</w:t>
            </w:r>
            <w:r w:rsidRPr="006317D9">
              <w:rPr>
                <w:rFonts w:ascii="宋体" w:hAnsi="宋体"/>
                <w:sz w:val="21"/>
                <w:szCs w:val="21"/>
                <w:lang w:eastAsia="zh-CN"/>
              </w:rPr>
              <w:t>评价（15分）</w:t>
            </w:r>
          </w:p>
        </w:tc>
        <w:tc>
          <w:tcPr>
            <w:tcW w:w="5166" w:type="dxa"/>
            <w:tcBorders>
              <w:top w:val="single" w:sz="6" w:space="0" w:color="000000"/>
              <w:left w:val="single" w:sz="6" w:space="0" w:color="000000"/>
              <w:bottom w:val="single" w:sz="6" w:space="0" w:color="000000"/>
              <w:right w:val="double" w:sz="4" w:space="0" w:color="000000"/>
            </w:tcBorders>
          </w:tcPr>
          <w:p w:rsidR="00AF106B" w:rsidRDefault="001C125F" w:rsidP="00273733">
            <w:pPr>
              <w:spacing w:line="259" w:lineRule="auto"/>
              <w:ind w:left="1"/>
              <w:rPr>
                <w:rFonts w:ascii="宋体" w:hAnsi="宋体" w:hint="eastAsia"/>
                <w:sz w:val="21"/>
                <w:szCs w:val="21"/>
                <w:lang w:eastAsia="zh-CN"/>
              </w:rPr>
            </w:pPr>
            <w:r w:rsidRPr="006317D9">
              <w:rPr>
                <w:rFonts w:ascii="宋体" w:hAnsi="宋体"/>
                <w:sz w:val="21"/>
                <w:szCs w:val="21"/>
                <w:lang w:eastAsia="zh-CN"/>
              </w:rPr>
              <w:t>根据</w:t>
            </w:r>
            <w:r w:rsidR="001E2A94">
              <w:rPr>
                <w:rFonts w:ascii="宋体" w:hAnsi="宋体"/>
                <w:sz w:val="21"/>
                <w:szCs w:val="21"/>
                <w:lang w:eastAsia="zh-CN"/>
              </w:rPr>
              <w:t>响应人</w:t>
            </w:r>
            <w:r w:rsidRPr="006317D9">
              <w:rPr>
                <w:rFonts w:ascii="宋体" w:hAnsi="宋体"/>
                <w:sz w:val="21"/>
                <w:szCs w:val="21"/>
                <w:lang w:eastAsia="zh-CN"/>
              </w:rPr>
              <w:t>项目人员安排合理性及满足项目实施需要情况进行评价：</w:t>
            </w:r>
          </w:p>
          <w:p w:rsidR="00AF106B" w:rsidRDefault="001C125F" w:rsidP="00273733">
            <w:pPr>
              <w:spacing w:line="259" w:lineRule="auto"/>
              <w:ind w:left="1"/>
              <w:rPr>
                <w:rFonts w:ascii="宋体" w:hAnsi="宋体" w:hint="eastAsia"/>
                <w:sz w:val="21"/>
                <w:szCs w:val="21"/>
                <w:lang w:eastAsia="zh-CN"/>
              </w:rPr>
            </w:pPr>
            <w:r w:rsidRPr="006317D9">
              <w:rPr>
                <w:rFonts w:ascii="宋体" w:hAnsi="宋体"/>
                <w:sz w:val="21"/>
                <w:szCs w:val="21"/>
                <w:lang w:eastAsia="zh-CN"/>
              </w:rPr>
              <w:t>科学合理、满足岗位要求并提供优质服务，</w:t>
            </w:r>
            <w:r w:rsidRPr="006317D9">
              <w:rPr>
                <w:rFonts w:ascii="宋体" w:hAnsi="宋体" w:hint="eastAsia"/>
                <w:sz w:val="21"/>
                <w:szCs w:val="21"/>
                <w:lang w:eastAsia="zh-CN"/>
              </w:rPr>
              <w:t>提供</w:t>
            </w:r>
            <w:r w:rsidRPr="006317D9">
              <w:rPr>
                <w:rFonts w:ascii="宋体" w:hAnsi="宋体"/>
                <w:sz w:val="21"/>
                <w:szCs w:val="21"/>
                <w:lang w:eastAsia="zh-CN"/>
              </w:rPr>
              <w:t>项目人员具备承担过</w:t>
            </w:r>
            <w:r w:rsidRPr="006317D9">
              <w:rPr>
                <w:rFonts w:ascii="宋体" w:hAnsi="宋体" w:hint="eastAsia"/>
                <w:sz w:val="21"/>
                <w:szCs w:val="21"/>
                <w:lang w:eastAsia="zh-CN"/>
              </w:rPr>
              <w:t>3个或以上相关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15 </w:t>
            </w:r>
            <w:r w:rsidRPr="006317D9">
              <w:rPr>
                <w:rFonts w:ascii="宋体" w:hAnsi="宋体"/>
                <w:sz w:val="21"/>
                <w:szCs w:val="21"/>
                <w:lang w:eastAsia="zh-CN"/>
              </w:rPr>
              <w:t>分；</w:t>
            </w:r>
          </w:p>
          <w:p w:rsidR="00AF106B" w:rsidRDefault="001C125F" w:rsidP="00273733">
            <w:pPr>
              <w:spacing w:line="259" w:lineRule="auto"/>
              <w:ind w:left="1"/>
              <w:rPr>
                <w:rFonts w:ascii="宋体" w:hAnsi="宋体" w:hint="eastAsia"/>
                <w:sz w:val="21"/>
                <w:szCs w:val="21"/>
                <w:lang w:eastAsia="zh-CN"/>
              </w:rPr>
            </w:pPr>
            <w:r w:rsidRPr="006317D9">
              <w:rPr>
                <w:rFonts w:ascii="宋体" w:hAnsi="宋体"/>
                <w:sz w:val="21"/>
                <w:szCs w:val="21"/>
                <w:lang w:eastAsia="zh-CN"/>
              </w:rPr>
              <w:t>科学合理、基本满足岗位要求并提供优质服务，项目人员具备承担过</w:t>
            </w:r>
            <w:r w:rsidRPr="006317D9">
              <w:rPr>
                <w:rFonts w:ascii="宋体" w:hAnsi="宋体" w:hint="eastAsia"/>
                <w:sz w:val="21"/>
                <w:szCs w:val="21"/>
                <w:lang w:eastAsia="zh-CN"/>
              </w:rPr>
              <w:t>2个相关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10 </w:t>
            </w:r>
            <w:r w:rsidRPr="006317D9">
              <w:rPr>
                <w:rFonts w:ascii="宋体" w:hAnsi="宋体"/>
                <w:sz w:val="21"/>
                <w:szCs w:val="21"/>
                <w:lang w:eastAsia="zh-CN"/>
              </w:rPr>
              <w:t>分；</w:t>
            </w:r>
          </w:p>
          <w:p w:rsidR="001C125F" w:rsidRPr="006317D9" w:rsidRDefault="001C125F" w:rsidP="00273733">
            <w:pPr>
              <w:spacing w:line="259" w:lineRule="auto"/>
              <w:ind w:left="1"/>
              <w:rPr>
                <w:rFonts w:ascii="宋体" w:hAnsi="宋体"/>
                <w:sz w:val="21"/>
                <w:szCs w:val="21"/>
                <w:lang w:eastAsia="zh-CN"/>
              </w:rPr>
            </w:pPr>
            <w:r w:rsidRPr="006317D9">
              <w:rPr>
                <w:rFonts w:ascii="宋体" w:hAnsi="宋体"/>
                <w:sz w:val="21"/>
                <w:szCs w:val="21"/>
                <w:lang w:eastAsia="zh-CN"/>
              </w:rPr>
              <w:t>部分满足岗位要求，项目人员具备承担过</w:t>
            </w:r>
            <w:r w:rsidRPr="006317D9">
              <w:rPr>
                <w:rFonts w:ascii="宋体" w:hAnsi="宋体" w:hint="eastAsia"/>
                <w:sz w:val="21"/>
                <w:szCs w:val="21"/>
                <w:lang w:eastAsia="zh-CN"/>
              </w:rPr>
              <w:t>1个相关</w:t>
            </w:r>
            <w:r w:rsidRPr="006317D9">
              <w:rPr>
                <w:rFonts w:ascii="宋体" w:hAnsi="宋体"/>
                <w:sz w:val="21"/>
                <w:szCs w:val="21"/>
                <w:lang w:eastAsia="zh-CN"/>
              </w:rPr>
              <w:t xml:space="preserve">项目经验得 </w:t>
            </w:r>
            <w:r w:rsidRPr="006317D9">
              <w:rPr>
                <w:rFonts w:ascii="宋体" w:hAnsi="宋体" w:cs="Calibri"/>
                <w:sz w:val="21"/>
                <w:szCs w:val="21"/>
                <w:lang w:eastAsia="zh-CN"/>
              </w:rPr>
              <w:t xml:space="preserve">5 </w:t>
            </w:r>
            <w:r w:rsidRPr="006317D9">
              <w:rPr>
                <w:rFonts w:ascii="宋体" w:hAnsi="宋体"/>
                <w:sz w:val="21"/>
                <w:szCs w:val="21"/>
                <w:lang w:eastAsia="zh-CN"/>
              </w:rPr>
              <w:t>分；未提供得0 分。</w:t>
            </w:r>
          </w:p>
        </w:tc>
      </w:tr>
      <w:tr w:rsidR="001C125F" w:rsidRPr="006317D9" w:rsidTr="00273733">
        <w:trPr>
          <w:trHeight w:val="1664"/>
          <w:jc w:val="center"/>
        </w:trPr>
        <w:tc>
          <w:tcPr>
            <w:tcW w:w="731" w:type="dxa"/>
            <w:vMerge/>
            <w:tcBorders>
              <w:top w:val="nil"/>
              <w:left w:val="double" w:sz="4" w:space="0" w:color="000000"/>
              <w:bottom w:val="nil"/>
              <w:right w:val="single" w:sz="6" w:space="0" w:color="000000"/>
            </w:tcBorders>
          </w:tcPr>
          <w:p w:rsidR="001C125F" w:rsidRPr="006317D9" w:rsidRDefault="001C125F" w:rsidP="00273733">
            <w:pPr>
              <w:spacing w:after="160" w:line="259" w:lineRule="auto"/>
              <w:rPr>
                <w:rFonts w:ascii="宋体" w:hAnsi="宋体"/>
                <w:sz w:val="21"/>
                <w:szCs w:val="21"/>
                <w:lang w:eastAsia="zh-CN"/>
              </w:rPr>
            </w:pPr>
          </w:p>
        </w:tc>
        <w:tc>
          <w:tcPr>
            <w:tcW w:w="903" w:type="dxa"/>
            <w:vMerge/>
            <w:tcBorders>
              <w:top w:val="nil"/>
              <w:left w:val="single" w:sz="6" w:space="0" w:color="000000"/>
              <w:bottom w:val="nil"/>
              <w:right w:val="single" w:sz="6" w:space="0" w:color="000000"/>
            </w:tcBorders>
          </w:tcPr>
          <w:p w:rsidR="001C125F" w:rsidRPr="006317D9" w:rsidRDefault="001C125F" w:rsidP="00273733">
            <w:pPr>
              <w:spacing w:after="160" w:line="259" w:lineRule="auto"/>
              <w:rPr>
                <w:rFonts w:ascii="宋体" w:hAnsi="宋体"/>
                <w:sz w:val="21"/>
                <w:szCs w:val="21"/>
                <w:lang w:eastAsia="zh-CN"/>
              </w:rPr>
            </w:pPr>
          </w:p>
        </w:tc>
        <w:tc>
          <w:tcPr>
            <w:tcW w:w="2314" w:type="dxa"/>
            <w:tcBorders>
              <w:top w:val="single" w:sz="6" w:space="0" w:color="000000"/>
              <w:left w:val="single" w:sz="6" w:space="0" w:color="000000"/>
              <w:bottom w:val="single" w:sz="6" w:space="0" w:color="000000"/>
              <w:right w:val="single" w:sz="6" w:space="0" w:color="000000"/>
            </w:tcBorders>
            <w:vAlign w:val="center"/>
          </w:tcPr>
          <w:p w:rsidR="001C125F" w:rsidRPr="006317D9" w:rsidRDefault="001C125F" w:rsidP="00273733">
            <w:pPr>
              <w:spacing w:line="259" w:lineRule="auto"/>
              <w:rPr>
                <w:rFonts w:ascii="宋体" w:hAnsi="宋体"/>
                <w:sz w:val="21"/>
                <w:szCs w:val="21"/>
                <w:lang w:eastAsia="zh-CN"/>
              </w:rPr>
            </w:pPr>
            <w:r w:rsidRPr="006317D9">
              <w:rPr>
                <w:rFonts w:ascii="宋体" w:hAnsi="宋体"/>
                <w:sz w:val="21"/>
                <w:szCs w:val="21"/>
                <w:lang w:eastAsia="zh-CN"/>
              </w:rPr>
              <w:t>对</w:t>
            </w:r>
            <w:r w:rsidR="001E2A94">
              <w:rPr>
                <w:rFonts w:ascii="宋体" w:hAnsi="宋体"/>
                <w:sz w:val="21"/>
                <w:szCs w:val="21"/>
                <w:lang w:eastAsia="zh-CN"/>
              </w:rPr>
              <w:t>响应人</w:t>
            </w:r>
            <w:r w:rsidRPr="006317D9">
              <w:rPr>
                <w:rFonts w:ascii="宋体" w:hAnsi="宋体"/>
                <w:sz w:val="21"/>
                <w:szCs w:val="21"/>
                <w:lang w:eastAsia="zh-CN"/>
              </w:rPr>
              <w:t>服务方案和保障措施的评价（10分）</w:t>
            </w:r>
          </w:p>
        </w:tc>
        <w:tc>
          <w:tcPr>
            <w:tcW w:w="5166" w:type="dxa"/>
            <w:tcBorders>
              <w:top w:val="single" w:sz="6" w:space="0" w:color="000000"/>
              <w:left w:val="single" w:sz="6" w:space="0" w:color="000000"/>
              <w:bottom w:val="single" w:sz="6" w:space="0" w:color="000000"/>
              <w:right w:val="double" w:sz="4" w:space="0" w:color="000000"/>
            </w:tcBorders>
          </w:tcPr>
          <w:p w:rsidR="00AF106B" w:rsidRDefault="001E2A94" w:rsidP="00273733">
            <w:pPr>
              <w:spacing w:line="259" w:lineRule="auto"/>
              <w:ind w:left="1"/>
              <w:rPr>
                <w:rFonts w:ascii="宋体" w:hAnsi="宋体" w:hint="eastAsia"/>
                <w:sz w:val="21"/>
                <w:szCs w:val="21"/>
                <w:lang w:eastAsia="zh-CN"/>
              </w:rPr>
            </w:pPr>
            <w:r>
              <w:rPr>
                <w:rFonts w:ascii="宋体" w:hAnsi="宋体"/>
                <w:sz w:val="21"/>
                <w:szCs w:val="21"/>
                <w:lang w:eastAsia="zh-CN"/>
              </w:rPr>
              <w:t>响应人</w:t>
            </w:r>
            <w:r w:rsidR="001C125F" w:rsidRPr="006317D9">
              <w:rPr>
                <w:rFonts w:ascii="宋体" w:hAnsi="宋体"/>
                <w:sz w:val="21"/>
                <w:szCs w:val="21"/>
                <w:lang w:eastAsia="zh-CN"/>
              </w:rPr>
              <w:t>提供的服务</w:t>
            </w:r>
            <w:bookmarkStart w:id="19" w:name="OLE_LINK19"/>
            <w:bookmarkStart w:id="20" w:name="OLE_LINK20"/>
            <w:r w:rsidR="001C125F" w:rsidRPr="006317D9">
              <w:rPr>
                <w:rFonts w:ascii="宋体" w:hAnsi="宋体"/>
                <w:sz w:val="21"/>
                <w:szCs w:val="21"/>
                <w:lang w:eastAsia="zh-CN"/>
              </w:rPr>
              <w:t>方案</w:t>
            </w:r>
            <w:bookmarkEnd w:id="19"/>
            <w:bookmarkEnd w:id="20"/>
            <w:r w:rsidR="001C125F" w:rsidRPr="006317D9">
              <w:rPr>
                <w:rFonts w:ascii="宋体" w:hAnsi="宋体"/>
                <w:sz w:val="21"/>
                <w:szCs w:val="21"/>
                <w:lang w:eastAsia="zh-CN"/>
              </w:rPr>
              <w:t>和实施计划严密、针对性强、切实可行得10分；</w:t>
            </w:r>
          </w:p>
          <w:p w:rsidR="00AF106B" w:rsidRDefault="001E2A94" w:rsidP="00273733">
            <w:pPr>
              <w:spacing w:line="259" w:lineRule="auto"/>
              <w:ind w:left="1"/>
              <w:rPr>
                <w:rFonts w:ascii="宋体" w:hAnsi="宋体" w:hint="eastAsia"/>
                <w:sz w:val="21"/>
                <w:szCs w:val="21"/>
                <w:lang w:eastAsia="zh-CN"/>
              </w:rPr>
            </w:pPr>
            <w:r>
              <w:rPr>
                <w:rFonts w:ascii="宋体" w:hAnsi="宋体"/>
                <w:sz w:val="21"/>
                <w:szCs w:val="21"/>
                <w:lang w:eastAsia="zh-CN"/>
              </w:rPr>
              <w:t>响应人</w:t>
            </w:r>
            <w:r w:rsidR="001C125F" w:rsidRPr="006317D9">
              <w:rPr>
                <w:rFonts w:ascii="宋体" w:hAnsi="宋体"/>
                <w:sz w:val="21"/>
                <w:szCs w:val="21"/>
                <w:lang w:eastAsia="zh-CN"/>
              </w:rPr>
              <w:t>提供的服务</w:t>
            </w:r>
            <w:r w:rsidR="00AF106B">
              <w:rPr>
                <w:rFonts w:ascii="宋体" w:hAnsi="宋体" w:hint="eastAsia"/>
                <w:szCs w:val="21"/>
                <w:lang w:eastAsia="zh-CN"/>
              </w:rPr>
              <w:t>方案</w:t>
            </w:r>
            <w:r w:rsidR="001C125F" w:rsidRPr="006317D9">
              <w:rPr>
                <w:rFonts w:ascii="宋体" w:hAnsi="宋体"/>
                <w:sz w:val="21"/>
                <w:szCs w:val="21"/>
                <w:lang w:eastAsia="zh-CN"/>
              </w:rPr>
              <w:t>和实施计划合理、基本可行得</w:t>
            </w:r>
            <w:r w:rsidR="001C125F" w:rsidRPr="006317D9">
              <w:rPr>
                <w:rFonts w:ascii="宋体" w:hAnsi="宋体" w:hint="eastAsia"/>
                <w:sz w:val="21"/>
                <w:szCs w:val="21"/>
                <w:lang w:eastAsia="zh-CN"/>
              </w:rPr>
              <w:t>8</w:t>
            </w:r>
            <w:r w:rsidR="001C125F" w:rsidRPr="006317D9">
              <w:rPr>
                <w:rFonts w:ascii="宋体" w:hAnsi="宋体"/>
                <w:sz w:val="21"/>
                <w:szCs w:val="21"/>
                <w:lang w:eastAsia="zh-CN"/>
              </w:rPr>
              <w:t>分；</w:t>
            </w:r>
          </w:p>
          <w:p w:rsidR="00AF106B" w:rsidRDefault="001E2A94" w:rsidP="00273733">
            <w:pPr>
              <w:spacing w:line="259" w:lineRule="auto"/>
              <w:ind w:left="1"/>
              <w:rPr>
                <w:rFonts w:ascii="宋体" w:hAnsi="宋体" w:hint="eastAsia"/>
                <w:sz w:val="21"/>
                <w:szCs w:val="21"/>
                <w:lang w:eastAsia="zh-CN"/>
              </w:rPr>
            </w:pPr>
            <w:r>
              <w:rPr>
                <w:rFonts w:ascii="宋体" w:hAnsi="宋体"/>
                <w:sz w:val="21"/>
                <w:szCs w:val="21"/>
                <w:lang w:eastAsia="zh-CN"/>
              </w:rPr>
              <w:t>响应人</w:t>
            </w:r>
            <w:r w:rsidR="001C125F" w:rsidRPr="006317D9">
              <w:rPr>
                <w:rFonts w:ascii="宋体" w:hAnsi="宋体"/>
                <w:sz w:val="21"/>
                <w:szCs w:val="21"/>
                <w:lang w:eastAsia="zh-CN"/>
              </w:rPr>
              <w:t>提供的服务</w:t>
            </w:r>
            <w:r w:rsidR="00AF106B">
              <w:rPr>
                <w:rFonts w:ascii="宋体" w:hAnsi="宋体" w:hint="eastAsia"/>
                <w:szCs w:val="21"/>
                <w:lang w:eastAsia="zh-CN"/>
              </w:rPr>
              <w:t>方案</w:t>
            </w:r>
            <w:r w:rsidR="001C125F" w:rsidRPr="006317D9">
              <w:rPr>
                <w:rFonts w:ascii="宋体" w:hAnsi="宋体"/>
                <w:sz w:val="21"/>
                <w:szCs w:val="21"/>
                <w:lang w:eastAsia="zh-CN"/>
              </w:rPr>
              <w:t>和实施计划基本合理、部分可行得5分；</w:t>
            </w:r>
          </w:p>
          <w:p w:rsidR="001C125F" w:rsidRPr="006317D9" w:rsidRDefault="001E2A94" w:rsidP="00273733">
            <w:pPr>
              <w:spacing w:line="259" w:lineRule="auto"/>
              <w:ind w:left="1"/>
              <w:rPr>
                <w:rFonts w:ascii="宋体" w:hAnsi="宋体"/>
                <w:sz w:val="21"/>
                <w:szCs w:val="21"/>
                <w:lang w:eastAsia="zh-CN"/>
              </w:rPr>
            </w:pPr>
            <w:r>
              <w:rPr>
                <w:rFonts w:ascii="宋体" w:hAnsi="宋体"/>
                <w:sz w:val="21"/>
                <w:szCs w:val="21"/>
                <w:lang w:eastAsia="zh-CN"/>
              </w:rPr>
              <w:t>响应人</w:t>
            </w:r>
            <w:r w:rsidR="001C125F" w:rsidRPr="006317D9">
              <w:rPr>
                <w:rFonts w:ascii="宋体" w:hAnsi="宋体"/>
                <w:sz w:val="21"/>
                <w:szCs w:val="21"/>
                <w:lang w:eastAsia="zh-CN"/>
              </w:rPr>
              <w:t>提供的服务</w:t>
            </w:r>
            <w:r w:rsidR="00AF106B">
              <w:rPr>
                <w:rFonts w:ascii="宋体" w:hAnsi="宋体" w:hint="eastAsia"/>
                <w:szCs w:val="21"/>
                <w:lang w:eastAsia="zh-CN"/>
              </w:rPr>
              <w:t>方案</w:t>
            </w:r>
            <w:r w:rsidR="001C125F" w:rsidRPr="006317D9">
              <w:rPr>
                <w:rFonts w:ascii="宋体" w:hAnsi="宋体"/>
                <w:sz w:val="21"/>
                <w:szCs w:val="21"/>
                <w:lang w:eastAsia="zh-CN"/>
              </w:rPr>
              <w:t>和实施计划不合理、不可行得0分。</w:t>
            </w:r>
          </w:p>
        </w:tc>
      </w:tr>
      <w:tr w:rsidR="001C125F" w:rsidRPr="006317D9" w:rsidTr="00273733">
        <w:trPr>
          <w:trHeight w:val="1399"/>
          <w:jc w:val="center"/>
        </w:trPr>
        <w:tc>
          <w:tcPr>
            <w:tcW w:w="731" w:type="dxa"/>
            <w:vMerge/>
            <w:tcBorders>
              <w:top w:val="nil"/>
              <w:left w:val="double" w:sz="4" w:space="0" w:color="000000"/>
              <w:bottom w:val="double" w:sz="4" w:space="0" w:color="000000"/>
              <w:right w:val="single" w:sz="6" w:space="0" w:color="000000"/>
            </w:tcBorders>
          </w:tcPr>
          <w:p w:rsidR="001C125F" w:rsidRPr="006317D9" w:rsidRDefault="001C125F" w:rsidP="00273733">
            <w:pPr>
              <w:spacing w:after="160" w:line="259" w:lineRule="auto"/>
              <w:rPr>
                <w:rFonts w:ascii="宋体" w:hAnsi="宋体"/>
                <w:sz w:val="21"/>
                <w:szCs w:val="21"/>
                <w:lang w:eastAsia="zh-CN"/>
              </w:rPr>
            </w:pPr>
          </w:p>
        </w:tc>
        <w:tc>
          <w:tcPr>
            <w:tcW w:w="903" w:type="dxa"/>
            <w:vMerge/>
            <w:tcBorders>
              <w:top w:val="nil"/>
              <w:left w:val="single" w:sz="6" w:space="0" w:color="000000"/>
              <w:bottom w:val="double" w:sz="4" w:space="0" w:color="000000"/>
              <w:right w:val="single" w:sz="6" w:space="0" w:color="000000"/>
            </w:tcBorders>
          </w:tcPr>
          <w:p w:rsidR="001C125F" w:rsidRPr="006317D9" w:rsidRDefault="001C125F" w:rsidP="00273733">
            <w:pPr>
              <w:spacing w:after="160" w:line="259" w:lineRule="auto"/>
              <w:rPr>
                <w:rFonts w:ascii="宋体" w:hAnsi="宋体"/>
                <w:sz w:val="21"/>
                <w:szCs w:val="21"/>
                <w:lang w:eastAsia="zh-CN"/>
              </w:rPr>
            </w:pPr>
          </w:p>
        </w:tc>
        <w:tc>
          <w:tcPr>
            <w:tcW w:w="2314" w:type="dxa"/>
            <w:tcBorders>
              <w:top w:val="single" w:sz="6" w:space="0" w:color="000000"/>
              <w:left w:val="single" w:sz="6" w:space="0" w:color="000000"/>
              <w:bottom w:val="double" w:sz="4" w:space="0" w:color="000000"/>
              <w:right w:val="single" w:sz="6" w:space="0" w:color="000000"/>
            </w:tcBorders>
            <w:vAlign w:val="center"/>
          </w:tcPr>
          <w:p w:rsidR="001C125F" w:rsidRPr="006317D9" w:rsidRDefault="001C125F" w:rsidP="00273733">
            <w:pPr>
              <w:spacing w:line="259" w:lineRule="auto"/>
              <w:rPr>
                <w:rFonts w:ascii="宋体" w:hAnsi="宋体"/>
                <w:sz w:val="21"/>
                <w:szCs w:val="21"/>
                <w:lang w:eastAsia="zh-CN"/>
              </w:rPr>
            </w:pPr>
            <w:r w:rsidRPr="006317D9">
              <w:rPr>
                <w:rFonts w:ascii="宋体" w:hAnsi="宋体"/>
                <w:sz w:val="21"/>
                <w:szCs w:val="21"/>
                <w:lang w:eastAsia="zh-CN"/>
              </w:rPr>
              <w:t>对</w:t>
            </w:r>
            <w:r w:rsidR="001E2A94">
              <w:rPr>
                <w:rFonts w:ascii="宋体" w:hAnsi="宋体"/>
                <w:sz w:val="21"/>
                <w:szCs w:val="21"/>
                <w:lang w:eastAsia="zh-CN"/>
              </w:rPr>
              <w:t>响应人</w:t>
            </w:r>
            <w:r w:rsidRPr="006317D9">
              <w:rPr>
                <w:rFonts w:ascii="宋体" w:hAnsi="宋体"/>
                <w:sz w:val="21"/>
                <w:szCs w:val="21"/>
                <w:lang w:eastAsia="zh-CN"/>
              </w:rPr>
              <w:t>拟采取的应急预案(系统故障、人员更替)的评价（</w:t>
            </w:r>
            <w:r w:rsidRPr="006317D9">
              <w:rPr>
                <w:rFonts w:ascii="宋体" w:hAnsi="宋体" w:hint="eastAsia"/>
                <w:sz w:val="21"/>
                <w:szCs w:val="21"/>
                <w:lang w:eastAsia="zh-CN"/>
              </w:rPr>
              <w:t>5</w:t>
            </w:r>
            <w:r w:rsidRPr="006317D9">
              <w:rPr>
                <w:rFonts w:ascii="宋体" w:hAnsi="宋体"/>
                <w:sz w:val="21"/>
                <w:szCs w:val="21"/>
                <w:lang w:eastAsia="zh-CN"/>
              </w:rPr>
              <w:t>分）</w:t>
            </w:r>
          </w:p>
        </w:tc>
        <w:tc>
          <w:tcPr>
            <w:tcW w:w="5166" w:type="dxa"/>
            <w:tcBorders>
              <w:top w:val="single" w:sz="6" w:space="0" w:color="000000"/>
              <w:left w:val="single" w:sz="6" w:space="0" w:color="000000"/>
              <w:bottom w:val="double" w:sz="4" w:space="0" w:color="000000"/>
              <w:right w:val="double" w:sz="4" w:space="0" w:color="000000"/>
            </w:tcBorders>
          </w:tcPr>
          <w:p w:rsidR="00AF106B" w:rsidRDefault="001C125F" w:rsidP="00273733">
            <w:pPr>
              <w:spacing w:line="259" w:lineRule="auto"/>
              <w:ind w:left="1"/>
              <w:rPr>
                <w:rFonts w:ascii="宋体" w:hAnsi="宋体" w:hint="eastAsia"/>
                <w:sz w:val="21"/>
                <w:szCs w:val="21"/>
                <w:lang w:eastAsia="zh-CN"/>
              </w:rPr>
            </w:pPr>
            <w:r w:rsidRPr="006317D9">
              <w:rPr>
                <w:rFonts w:ascii="宋体" w:hAnsi="宋体"/>
                <w:sz w:val="21"/>
                <w:szCs w:val="21"/>
                <w:lang w:eastAsia="zh-CN"/>
              </w:rPr>
              <w:t>项目具有应急预案，且细致合理、针对性强，出现问题，能及时实施应对措施得</w:t>
            </w:r>
            <w:r w:rsidRPr="006317D9">
              <w:rPr>
                <w:rFonts w:ascii="宋体" w:hAnsi="宋体" w:hint="eastAsia"/>
                <w:sz w:val="21"/>
                <w:szCs w:val="21"/>
                <w:lang w:eastAsia="zh-CN"/>
              </w:rPr>
              <w:t>5</w:t>
            </w:r>
            <w:r w:rsidRPr="006317D9">
              <w:rPr>
                <w:rFonts w:ascii="宋体" w:hAnsi="宋体"/>
                <w:sz w:val="21"/>
                <w:szCs w:val="21"/>
                <w:lang w:eastAsia="zh-CN"/>
              </w:rPr>
              <w:t>分；</w:t>
            </w:r>
          </w:p>
          <w:p w:rsidR="00AF106B" w:rsidRDefault="001C125F" w:rsidP="00273733">
            <w:pPr>
              <w:spacing w:line="259" w:lineRule="auto"/>
              <w:ind w:left="1"/>
              <w:rPr>
                <w:rFonts w:ascii="宋体" w:hAnsi="宋体" w:hint="eastAsia"/>
                <w:sz w:val="21"/>
                <w:szCs w:val="21"/>
                <w:lang w:eastAsia="zh-CN"/>
              </w:rPr>
            </w:pPr>
            <w:r w:rsidRPr="006317D9">
              <w:rPr>
                <w:rFonts w:ascii="宋体" w:hAnsi="宋体"/>
                <w:sz w:val="21"/>
                <w:szCs w:val="21"/>
                <w:lang w:eastAsia="zh-CN"/>
              </w:rPr>
              <w:t>项目具有应急预案，针对性一般得</w:t>
            </w:r>
            <w:r w:rsidRPr="006317D9">
              <w:rPr>
                <w:rFonts w:ascii="宋体" w:hAnsi="宋体" w:hint="eastAsia"/>
                <w:sz w:val="21"/>
                <w:szCs w:val="21"/>
                <w:lang w:eastAsia="zh-CN"/>
              </w:rPr>
              <w:t>3</w:t>
            </w:r>
            <w:r w:rsidRPr="006317D9">
              <w:rPr>
                <w:rFonts w:ascii="宋体" w:hAnsi="宋体"/>
                <w:sz w:val="21"/>
                <w:szCs w:val="21"/>
                <w:lang w:eastAsia="zh-CN"/>
              </w:rPr>
              <w:t>分；</w:t>
            </w:r>
          </w:p>
          <w:p w:rsidR="00AF106B" w:rsidRDefault="001C125F" w:rsidP="00273733">
            <w:pPr>
              <w:spacing w:line="259" w:lineRule="auto"/>
              <w:ind w:left="1"/>
              <w:rPr>
                <w:rFonts w:ascii="宋体" w:hAnsi="宋体" w:hint="eastAsia"/>
                <w:sz w:val="21"/>
                <w:szCs w:val="21"/>
                <w:lang w:eastAsia="zh-CN"/>
              </w:rPr>
            </w:pPr>
            <w:r w:rsidRPr="006317D9">
              <w:rPr>
                <w:rFonts w:ascii="宋体" w:hAnsi="宋体"/>
                <w:sz w:val="21"/>
                <w:szCs w:val="21"/>
                <w:lang w:eastAsia="zh-CN"/>
              </w:rPr>
              <w:t>项目具有应急预案，相对简单、针对性弱得</w:t>
            </w:r>
            <w:r w:rsidRPr="006317D9">
              <w:rPr>
                <w:rFonts w:ascii="宋体" w:hAnsi="宋体" w:hint="eastAsia"/>
                <w:sz w:val="21"/>
                <w:szCs w:val="21"/>
                <w:lang w:eastAsia="zh-CN"/>
              </w:rPr>
              <w:t>2</w:t>
            </w:r>
            <w:r w:rsidRPr="006317D9">
              <w:rPr>
                <w:rFonts w:ascii="宋体" w:hAnsi="宋体"/>
                <w:sz w:val="21"/>
                <w:szCs w:val="21"/>
                <w:lang w:eastAsia="zh-CN"/>
              </w:rPr>
              <w:t>分；</w:t>
            </w:r>
          </w:p>
          <w:p w:rsidR="001C125F" w:rsidRPr="006317D9" w:rsidRDefault="001C125F" w:rsidP="00273733">
            <w:pPr>
              <w:spacing w:line="259" w:lineRule="auto"/>
              <w:ind w:left="1"/>
              <w:rPr>
                <w:rFonts w:ascii="宋体" w:hAnsi="宋体"/>
                <w:sz w:val="21"/>
                <w:szCs w:val="21"/>
                <w:lang w:eastAsia="zh-CN"/>
              </w:rPr>
            </w:pPr>
            <w:r w:rsidRPr="006317D9">
              <w:rPr>
                <w:rFonts w:ascii="宋体" w:hAnsi="宋体"/>
                <w:sz w:val="21"/>
                <w:szCs w:val="21"/>
                <w:lang w:eastAsia="zh-CN"/>
              </w:rPr>
              <w:t>项目具有应急预案，但简单且不具有针对性得1分；未提供得0分。</w:t>
            </w:r>
          </w:p>
        </w:tc>
      </w:tr>
    </w:tbl>
    <w:p w:rsidR="005E25A3" w:rsidRPr="001C125F" w:rsidRDefault="005E25A3">
      <w:pPr>
        <w:widowControl/>
        <w:spacing w:line="360" w:lineRule="auto"/>
        <w:jc w:val="left"/>
        <w:rPr>
          <w:rFonts w:ascii="宋体" w:hAnsi="宋体" w:cs="宋体"/>
          <w:b/>
          <w:bCs/>
          <w:kern w:val="0"/>
          <w:sz w:val="20"/>
          <w:szCs w:val="21"/>
        </w:rPr>
      </w:pPr>
    </w:p>
    <w:p w:rsidR="001C125F" w:rsidRDefault="001C125F">
      <w:pPr>
        <w:widowControl/>
        <w:spacing w:line="360" w:lineRule="auto"/>
        <w:jc w:val="left"/>
        <w:rPr>
          <w:rFonts w:ascii="宋体" w:hAnsi="宋体" w:cs="宋体"/>
          <w:b/>
          <w:bCs/>
          <w:kern w:val="0"/>
          <w:sz w:val="20"/>
          <w:szCs w:val="21"/>
        </w:rPr>
      </w:pPr>
    </w:p>
    <w:p w:rsidR="001C125F" w:rsidRDefault="001C125F">
      <w:pPr>
        <w:widowControl/>
        <w:spacing w:line="360" w:lineRule="auto"/>
        <w:jc w:val="left"/>
        <w:rPr>
          <w:rFonts w:ascii="宋体" w:hAnsi="宋体" w:cs="宋体"/>
          <w:b/>
          <w:bCs/>
          <w:kern w:val="0"/>
          <w:sz w:val="20"/>
          <w:szCs w:val="21"/>
        </w:rPr>
      </w:pPr>
    </w:p>
    <w:p w:rsidR="005E25A3" w:rsidRDefault="00621742">
      <w:pPr>
        <w:pStyle w:val="a6"/>
        <w:numPr>
          <w:ilvl w:val="0"/>
          <w:numId w:val="2"/>
        </w:numPr>
        <w:spacing w:line="360" w:lineRule="auto"/>
        <w:ind w:firstLineChars="0"/>
        <w:jc w:val="left"/>
        <w:rPr>
          <w:rFonts w:ascii="宋体" w:hAnsi="宋体"/>
          <w:b/>
          <w:szCs w:val="21"/>
        </w:rPr>
      </w:pPr>
      <w:r>
        <w:rPr>
          <w:rFonts w:ascii="宋体" w:hAnsi="宋体" w:hint="eastAsia"/>
          <w:b/>
          <w:szCs w:val="21"/>
        </w:rPr>
        <w:t>合同（合同以实际为准）及廉洁模板</w:t>
      </w:r>
    </w:p>
    <w:p w:rsidR="005E25A3" w:rsidRDefault="005E25A3">
      <w:pPr>
        <w:spacing w:line="360" w:lineRule="auto"/>
        <w:rPr>
          <w:rFonts w:ascii="楷体" w:eastAsia="楷体" w:hAnsi="楷体" w:cs="Calibri"/>
          <w:szCs w:val="21"/>
        </w:rPr>
      </w:pPr>
    </w:p>
    <w:p w:rsidR="005E25A3" w:rsidRDefault="005E25A3">
      <w:pPr>
        <w:spacing w:line="360" w:lineRule="auto"/>
        <w:jc w:val="center"/>
        <w:rPr>
          <w:rFonts w:ascii="楷体" w:eastAsia="楷体" w:hAnsi="楷体" w:cs="Calibri"/>
          <w:b/>
          <w:sz w:val="36"/>
          <w:szCs w:val="21"/>
        </w:rPr>
      </w:pPr>
    </w:p>
    <w:p w:rsidR="005E25A3" w:rsidRDefault="00621742">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5E25A3" w:rsidRDefault="00621742">
      <w:pPr>
        <w:spacing w:line="360" w:lineRule="auto"/>
        <w:jc w:val="center"/>
        <w:rPr>
          <w:rFonts w:ascii="楷体" w:eastAsia="楷体" w:hAnsi="楷体" w:cs="Calibri"/>
          <w:b/>
          <w:sz w:val="36"/>
          <w:szCs w:val="36"/>
        </w:rPr>
      </w:pPr>
      <w:r>
        <w:rPr>
          <w:rFonts w:ascii="楷体" w:eastAsia="楷体" w:hAnsi="楷体" w:cs="Calibri" w:hint="eastAsia"/>
          <w:b/>
          <w:sz w:val="36"/>
          <w:szCs w:val="36"/>
        </w:rPr>
        <w:t>×××合同</w:t>
      </w: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 w:val="28"/>
          <w:szCs w:val="21"/>
        </w:rPr>
      </w:pP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 xml:space="preserve">法定代表人： 王 俊                    邮  编：100044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电      话：  010-88326666            传  真： 010-68333362</w:t>
      </w:r>
    </w:p>
    <w:p w:rsidR="005E25A3" w:rsidRDefault="005E25A3">
      <w:pPr>
        <w:spacing w:line="360" w:lineRule="auto"/>
        <w:rPr>
          <w:rFonts w:ascii="楷体" w:eastAsia="楷体" w:hAnsi="楷体" w:cs="Calibri"/>
          <w:sz w:val="28"/>
          <w:szCs w:val="21"/>
        </w:rPr>
      </w:pPr>
    </w:p>
    <w:p w:rsidR="005E25A3" w:rsidRDefault="005E25A3">
      <w:pPr>
        <w:spacing w:line="360" w:lineRule="auto"/>
        <w:rPr>
          <w:rFonts w:ascii="楷体" w:eastAsia="楷体" w:hAnsi="楷体" w:cs="Calibri"/>
          <w:sz w:val="28"/>
          <w:szCs w:val="21"/>
        </w:rPr>
      </w:pPr>
    </w:p>
    <w:p w:rsidR="005E25A3" w:rsidRDefault="005E25A3">
      <w:pPr>
        <w:spacing w:line="360" w:lineRule="auto"/>
        <w:rPr>
          <w:rFonts w:ascii="楷体" w:eastAsia="楷体" w:hAnsi="楷体" w:cs="Calibri"/>
          <w:sz w:val="28"/>
          <w:szCs w:val="21"/>
        </w:rPr>
      </w:pP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乙      方：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 xml:space="preserve">地      址：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 xml:space="preserve">法定代表人：                         邮    编：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 xml:space="preserve">电      话：                         传    真：       </w:t>
      </w:r>
    </w:p>
    <w:p w:rsidR="005E25A3" w:rsidRDefault="00621742">
      <w:pPr>
        <w:spacing w:line="360" w:lineRule="auto"/>
        <w:rPr>
          <w:rFonts w:ascii="楷体" w:eastAsia="楷体" w:hAnsi="楷体" w:cs="Calibri"/>
          <w:sz w:val="28"/>
          <w:szCs w:val="21"/>
        </w:rPr>
      </w:pPr>
      <w:r>
        <w:rPr>
          <w:rFonts w:ascii="楷体" w:eastAsia="楷体" w:hAnsi="楷体" w:cs="Calibri" w:hint="eastAsia"/>
          <w:sz w:val="28"/>
          <w:szCs w:val="21"/>
        </w:rPr>
        <w:t>税务登记号 ：</w:t>
      </w:r>
    </w:p>
    <w:p w:rsidR="005E25A3" w:rsidRDefault="00621742">
      <w:pPr>
        <w:spacing w:line="360" w:lineRule="auto"/>
        <w:rPr>
          <w:rFonts w:ascii="楷体" w:eastAsia="楷体" w:hAnsi="楷体" w:cs="Calibri"/>
          <w:b/>
          <w:sz w:val="28"/>
          <w:szCs w:val="21"/>
        </w:rPr>
      </w:pPr>
      <w:r>
        <w:rPr>
          <w:rFonts w:ascii="楷体" w:eastAsia="楷体" w:hAnsi="楷体" w:cs="Calibri" w:hint="eastAsia"/>
          <w:sz w:val="28"/>
          <w:szCs w:val="21"/>
        </w:rPr>
        <w:t>开  户  行：                         帐    号：</w:t>
      </w:r>
    </w:p>
    <w:p w:rsidR="005E25A3" w:rsidRDefault="005E25A3">
      <w:pPr>
        <w:spacing w:line="360" w:lineRule="auto"/>
        <w:rPr>
          <w:rFonts w:ascii="楷体" w:eastAsia="楷体" w:hAnsi="楷体" w:cs="Calibri"/>
          <w:b/>
          <w:sz w:val="28"/>
          <w:szCs w:val="21"/>
        </w:rPr>
      </w:pPr>
    </w:p>
    <w:p w:rsidR="005E25A3" w:rsidRDefault="005E25A3">
      <w:pPr>
        <w:spacing w:line="360" w:lineRule="auto"/>
        <w:rPr>
          <w:rFonts w:ascii="楷体" w:eastAsia="楷体" w:hAnsi="楷体" w:cs="Calibri"/>
          <w:b/>
          <w:sz w:val="28"/>
          <w:szCs w:val="21"/>
        </w:rPr>
      </w:pP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Cs w:val="21"/>
        </w:rPr>
      </w:pPr>
    </w:p>
    <w:p w:rsidR="005E25A3" w:rsidRDefault="005E25A3">
      <w:pPr>
        <w:spacing w:line="360" w:lineRule="auto"/>
        <w:rPr>
          <w:rFonts w:ascii="楷体" w:eastAsia="楷体" w:hAnsi="楷体" w:cs="Calibri"/>
          <w:szCs w:val="21"/>
        </w:rPr>
      </w:pPr>
    </w:p>
    <w:p w:rsidR="005E25A3" w:rsidRDefault="00621742">
      <w:pPr>
        <w:spacing w:line="360" w:lineRule="auto"/>
        <w:jc w:val="center"/>
        <w:rPr>
          <w:rFonts w:ascii="楷体" w:eastAsia="楷体" w:hAnsi="楷体" w:cs="Calibri"/>
          <w:b/>
          <w:sz w:val="32"/>
          <w:szCs w:val="21"/>
        </w:rPr>
      </w:pPr>
      <w:r>
        <w:rPr>
          <w:rFonts w:ascii="楷体" w:eastAsia="楷体" w:hAnsi="楷体" w:cs="Calibri" w:hint="eastAsia"/>
          <w:b/>
          <w:sz w:val="32"/>
          <w:szCs w:val="21"/>
        </w:rPr>
        <w:lastRenderedPageBreak/>
        <w:t>×××合同正文</w:t>
      </w:r>
    </w:p>
    <w:p w:rsidR="005E25A3" w:rsidRDefault="005E25A3">
      <w:pPr>
        <w:spacing w:line="360" w:lineRule="auto"/>
        <w:ind w:firstLineChars="200" w:firstLine="420"/>
        <w:rPr>
          <w:rFonts w:ascii="楷体" w:eastAsia="楷体" w:hAnsi="楷体" w:cs="Calibri"/>
          <w:szCs w:val="21"/>
        </w:rPr>
      </w:pP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经北京大学人民医院（以下简称“甲方”）与（以下简称“乙方”）对的商务谈判，双方依照自愿平等原则，签订本合同。</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5E25A3" w:rsidRDefault="00621742">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5E25A3" w:rsidRDefault="00621742">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1.2本合同期限自起生效，至终止。</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5E25A3" w:rsidRDefault="00621742">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2.1合同含税总金额为：大写：元整；小写：元整。</w:t>
      </w:r>
    </w:p>
    <w:p w:rsidR="005E25A3" w:rsidRDefault="00621742">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p>
    <w:p w:rsidR="005E25A3" w:rsidRDefault="00621742">
      <w:pPr>
        <w:spacing w:line="36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2.3支付方式：甲方按以下方式付款：乙方提供合规发票</w:t>
      </w:r>
    </w:p>
    <w:p w:rsidR="005E25A3" w:rsidRDefault="00621742">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bCs/>
          <w:iCs/>
          <w:szCs w:val="21"/>
        </w:rPr>
        <w:lastRenderedPageBreak/>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rsidR="005E25A3" w:rsidRDefault="00621742">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5E25A3" w:rsidRDefault="00621742">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5E25A3" w:rsidRDefault="00621742">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5E25A3" w:rsidRDefault="00621742">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5E25A3" w:rsidRDefault="00621742">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5E25A3" w:rsidRDefault="00621742">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5E25A3" w:rsidRDefault="00621742">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5E25A3" w:rsidRDefault="00621742">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5E25A3" w:rsidRDefault="00621742">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5E25A3" w:rsidRDefault="00621742">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rsidR="005E25A3" w:rsidRDefault="00621742">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lastRenderedPageBreak/>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5E25A3" w:rsidRDefault="00621742">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5E25A3" w:rsidRDefault="00621742">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5E25A3" w:rsidRDefault="00621742">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5E25A3" w:rsidRDefault="00621742">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本合同壹式份，甲方执份，乙方执份，均具有同等法律效力。</w:t>
      </w:r>
    </w:p>
    <w:p w:rsidR="005E25A3" w:rsidRDefault="00621742">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5E25A3" w:rsidRDefault="00621742">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5E25A3" w:rsidRDefault="00621742">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5E25A3" w:rsidRDefault="00621742">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5E25A3" w:rsidRDefault="00621742">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5E25A3" w:rsidRDefault="00621742">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5E25A3" w:rsidRDefault="00621742">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5E25A3" w:rsidRDefault="005E25A3">
      <w:pPr>
        <w:spacing w:line="360" w:lineRule="auto"/>
        <w:ind w:firstLine="435"/>
        <w:rPr>
          <w:rFonts w:ascii="楷体" w:eastAsia="楷体" w:hAnsi="楷体" w:cs="Calibri"/>
          <w:sz w:val="22"/>
          <w:szCs w:val="21"/>
        </w:rPr>
      </w:pPr>
    </w:p>
    <w:p w:rsidR="005E25A3" w:rsidRDefault="005E25A3">
      <w:pPr>
        <w:spacing w:line="360" w:lineRule="auto"/>
        <w:ind w:firstLine="435"/>
        <w:rPr>
          <w:rFonts w:ascii="楷体" w:eastAsia="楷体" w:hAnsi="楷体" w:cs="Calibri"/>
          <w:sz w:val="22"/>
          <w:szCs w:val="21"/>
        </w:rPr>
      </w:pPr>
    </w:p>
    <w:p w:rsidR="005E25A3" w:rsidRDefault="005E25A3">
      <w:pPr>
        <w:spacing w:line="360" w:lineRule="auto"/>
        <w:ind w:firstLine="435"/>
        <w:rPr>
          <w:rFonts w:ascii="楷体" w:eastAsia="楷体" w:hAnsi="楷体" w:cs="Calibri"/>
          <w:sz w:val="22"/>
          <w:szCs w:val="21"/>
        </w:rPr>
      </w:pPr>
    </w:p>
    <w:p w:rsidR="005E25A3" w:rsidRDefault="00621742">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5E25A3" w:rsidRDefault="005E25A3">
      <w:pPr>
        <w:spacing w:line="360" w:lineRule="auto"/>
        <w:rPr>
          <w:rFonts w:ascii="楷体" w:eastAsia="楷体" w:hAnsi="楷体" w:cs="Calibri"/>
          <w:sz w:val="22"/>
          <w:szCs w:val="21"/>
        </w:rPr>
      </w:pPr>
    </w:p>
    <w:p w:rsidR="005E25A3" w:rsidRDefault="00621742">
      <w:pPr>
        <w:spacing w:line="360" w:lineRule="auto"/>
        <w:rPr>
          <w:rFonts w:ascii="楷体" w:eastAsia="楷体" w:hAnsi="楷体" w:cs="Calibri"/>
          <w:sz w:val="22"/>
          <w:szCs w:val="21"/>
        </w:rPr>
      </w:pPr>
      <w:r>
        <w:rPr>
          <w:rFonts w:ascii="楷体" w:eastAsia="楷体" w:hAnsi="楷体" w:cs="Calibri" w:hint="eastAsia"/>
          <w:sz w:val="22"/>
          <w:szCs w:val="21"/>
        </w:rPr>
        <w:lastRenderedPageBreak/>
        <w:t>法定代表人或委托代理人(签字):               法定代表人或委托代理人(签字):</w:t>
      </w:r>
    </w:p>
    <w:p w:rsidR="005E25A3" w:rsidRDefault="005E25A3">
      <w:pPr>
        <w:spacing w:line="360" w:lineRule="auto"/>
        <w:rPr>
          <w:rFonts w:ascii="楷体" w:eastAsia="楷体" w:hAnsi="楷体" w:cs="Calibri"/>
          <w:sz w:val="22"/>
          <w:szCs w:val="21"/>
        </w:rPr>
      </w:pPr>
    </w:p>
    <w:p w:rsidR="005E25A3" w:rsidRDefault="00621742">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5E25A3" w:rsidRDefault="005E25A3">
      <w:pPr>
        <w:spacing w:line="360" w:lineRule="auto"/>
        <w:rPr>
          <w:rFonts w:ascii="楷体" w:eastAsia="楷体" w:hAnsi="楷体" w:cs="Calibri"/>
          <w:sz w:val="22"/>
          <w:szCs w:val="21"/>
        </w:rPr>
      </w:pPr>
    </w:p>
    <w:p w:rsidR="005E25A3" w:rsidRDefault="00621742">
      <w:pPr>
        <w:spacing w:line="360" w:lineRule="auto"/>
        <w:jc w:val="left"/>
        <w:rPr>
          <w:rFonts w:ascii="Calibri" w:hAnsi="Calibri" w:cs="Calibri"/>
          <w:szCs w:val="21"/>
        </w:rPr>
      </w:pPr>
      <w:r>
        <w:rPr>
          <w:rFonts w:ascii="楷体" w:eastAsia="楷体" w:hAnsi="楷体" w:cs="Calibri" w:hint="eastAsia"/>
          <w:sz w:val="22"/>
          <w:szCs w:val="21"/>
        </w:rPr>
        <w:t>日期:                                       日期：</w:t>
      </w:r>
    </w:p>
    <w:p w:rsidR="005E25A3" w:rsidRDefault="005E25A3">
      <w:pPr>
        <w:pStyle w:val="a7"/>
        <w:widowControl w:val="0"/>
        <w:spacing w:line="360" w:lineRule="auto"/>
        <w:rPr>
          <w:kern w:val="2"/>
          <w:sz w:val="21"/>
          <w:szCs w:val="21"/>
        </w:rPr>
      </w:pPr>
    </w:p>
    <w:p w:rsidR="005E25A3" w:rsidRDefault="005E25A3">
      <w:pPr>
        <w:pStyle w:val="a7"/>
        <w:widowControl w:val="0"/>
        <w:spacing w:line="360" w:lineRule="auto"/>
        <w:rPr>
          <w:kern w:val="2"/>
          <w:sz w:val="21"/>
          <w:szCs w:val="21"/>
        </w:rPr>
      </w:pPr>
    </w:p>
    <w:p w:rsidR="005E25A3" w:rsidRDefault="00621742">
      <w:pPr>
        <w:pStyle w:val="a7"/>
        <w:widowControl w:val="0"/>
        <w:spacing w:line="360" w:lineRule="auto"/>
        <w:rPr>
          <w:rFonts w:ascii="Times New Roman"/>
          <w:bCs/>
          <w:color w:val="000000"/>
          <w:kern w:val="2"/>
          <w:sz w:val="21"/>
          <w:szCs w:val="21"/>
        </w:rPr>
      </w:pPr>
      <w:r>
        <w:rPr>
          <w:rFonts w:hint="eastAsia"/>
          <w:kern w:val="2"/>
          <w:sz w:val="21"/>
          <w:szCs w:val="21"/>
        </w:rPr>
        <w:t>项目廉政责任书</w:t>
      </w:r>
    </w:p>
    <w:p w:rsidR="005E25A3" w:rsidRDefault="00621742">
      <w:pPr>
        <w:spacing w:line="360" w:lineRule="auto"/>
        <w:ind w:leftChars="-85" w:left="-178" w:firstLine="480"/>
        <w:rPr>
          <w:rFonts w:ascii="宋体" w:hAnsi="宋体"/>
          <w:szCs w:val="21"/>
          <w:u w:val="single"/>
        </w:rPr>
      </w:pPr>
      <w:r>
        <w:rPr>
          <w:rFonts w:ascii="宋体" w:hAnsi="宋体" w:hint="eastAsia"/>
          <w:szCs w:val="21"/>
        </w:rPr>
        <w:t>项目名称：</w:t>
      </w:r>
    </w:p>
    <w:p w:rsidR="005E25A3" w:rsidRDefault="00621742">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rsidR="005E25A3" w:rsidRDefault="00621742">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rsidR="005E25A3" w:rsidRDefault="00621742">
      <w:pPr>
        <w:spacing w:line="360" w:lineRule="auto"/>
        <w:ind w:leftChars="-85" w:left="-178" w:firstLine="480"/>
        <w:rPr>
          <w:rFonts w:ascii="宋体" w:hAnsi="宋体"/>
          <w:szCs w:val="21"/>
          <w:u w:val="single"/>
        </w:rPr>
      </w:pPr>
      <w:r>
        <w:rPr>
          <w:rFonts w:ascii="宋体" w:hAnsi="宋体" w:hint="eastAsia"/>
          <w:szCs w:val="21"/>
        </w:rPr>
        <w:t>乙    方：</w:t>
      </w:r>
    </w:p>
    <w:p w:rsidR="005E25A3" w:rsidRDefault="00621742">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5E25A3" w:rsidRDefault="00621742">
      <w:pPr>
        <w:spacing w:line="360" w:lineRule="auto"/>
        <w:rPr>
          <w:rFonts w:ascii="宋体" w:hAnsi="宋体"/>
          <w:szCs w:val="21"/>
        </w:rPr>
      </w:pPr>
      <w:r>
        <w:rPr>
          <w:rFonts w:ascii="宋体" w:hAnsi="宋体" w:hint="eastAsia"/>
          <w:szCs w:val="21"/>
        </w:rPr>
        <w:t xml:space="preserve">　　(一)　应严格遵守国家关于市场准入、项目招标投标和市场活动等有关法律、法规，相关政策，以及廉政建设的各项规定。</w:t>
      </w:r>
    </w:p>
    <w:p w:rsidR="005E25A3" w:rsidRDefault="00621742">
      <w:pPr>
        <w:spacing w:line="360" w:lineRule="auto"/>
        <w:rPr>
          <w:rFonts w:ascii="宋体" w:hAnsi="宋体"/>
          <w:szCs w:val="21"/>
        </w:rPr>
      </w:pPr>
      <w:r>
        <w:rPr>
          <w:rFonts w:ascii="宋体" w:hAnsi="宋体" w:hint="eastAsia"/>
          <w:szCs w:val="21"/>
        </w:rPr>
        <w:t xml:space="preserve">　　(二)　严格执行项目合同文件，自觉按合同办事。</w:t>
      </w:r>
    </w:p>
    <w:p w:rsidR="005E25A3" w:rsidRDefault="00621742">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5E25A3" w:rsidRDefault="00621742">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5E25A3" w:rsidRDefault="00621742">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5E25A3" w:rsidRDefault="00621742">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5E25A3" w:rsidRDefault="00621742">
      <w:pPr>
        <w:spacing w:line="360" w:lineRule="auto"/>
        <w:rPr>
          <w:rFonts w:ascii="宋体" w:hAnsi="宋体"/>
          <w:szCs w:val="21"/>
        </w:rPr>
      </w:pPr>
      <w:r>
        <w:rPr>
          <w:rFonts w:ascii="宋体" w:hAnsi="宋体" w:hint="eastAsia"/>
          <w:szCs w:val="21"/>
        </w:rPr>
        <w:t xml:space="preserve">　　(一)　不准向乙方和相关单位索要或接受回扣、礼金、有价证券、贵重物品和好处费、感谢费等。</w:t>
      </w:r>
    </w:p>
    <w:p w:rsidR="005E25A3" w:rsidRDefault="00621742">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rsidR="005E25A3" w:rsidRDefault="00621742">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5E25A3" w:rsidRDefault="00621742">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5E25A3" w:rsidRDefault="00621742">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w:t>
      </w:r>
      <w:r>
        <w:rPr>
          <w:rFonts w:ascii="宋体" w:hAnsi="宋体" w:hint="eastAsia"/>
          <w:szCs w:val="21"/>
        </w:rPr>
        <w:lastRenderedPageBreak/>
        <w:t>外的材料、设备等。</w:t>
      </w:r>
    </w:p>
    <w:p w:rsidR="005E25A3" w:rsidRDefault="00621742">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5E25A3" w:rsidRDefault="00621742">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5E25A3" w:rsidRDefault="00621742">
      <w:pPr>
        <w:spacing w:line="360" w:lineRule="auto"/>
        <w:rPr>
          <w:rFonts w:ascii="宋体" w:hAnsi="宋体"/>
          <w:szCs w:val="21"/>
        </w:rPr>
      </w:pPr>
      <w:r>
        <w:rPr>
          <w:rFonts w:ascii="宋体" w:hAnsi="宋体" w:hint="eastAsia"/>
          <w:szCs w:val="21"/>
        </w:rPr>
        <w:t xml:space="preserve">　　(一)　不准以任何理由向甲方、相关单位及其工作人员索要、接受或赠送礼金、有价证券、贵重物品和回扣、好处费、感谢费等。</w:t>
      </w:r>
    </w:p>
    <w:p w:rsidR="005E25A3" w:rsidRDefault="00621742">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rsidR="005E25A3" w:rsidRDefault="00621742">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5E25A3" w:rsidRDefault="00621742">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rsidR="005E25A3" w:rsidRDefault="00621742">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rsidR="005E25A3" w:rsidRDefault="00621742">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5E25A3" w:rsidRDefault="00621742">
      <w:pPr>
        <w:spacing w:line="360" w:lineRule="auto"/>
        <w:rPr>
          <w:rFonts w:ascii="宋体" w:hAnsi="宋体"/>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E25A3" w:rsidRDefault="00621742">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E25A3" w:rsidRDefault="00621742">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5E25A3" w:rsidRDefault="00621742">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5E25A3" w:rsidRDefault="005E25A3">
      <w:pPr>
        <w:adjustRightInd w:val="0"/>
        <w:snapToGrid w:val="0"/>
        <w:spacing w:line="360" w:lineRule="auto"/>
        <w:ind w:left="620"/>
        <w:rPr>
          <w:rFonts w:ascii="宋体" w:hAnsi="宋体"/>
          <w:szCs w:val="21"/>
        </w:rPr>
      </w:pPr>
    </w:p>
    <w:p w:rsidR="005E25A3" w:rsidRDefault="00621742">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rsidR="005E25A3" w:rsidRDefault="00621742">
      <w:pPr>
        <w:adjustRightInd w:val="0"/>
        <w:snapToGrid w:val="0"/>
        <w:spacing w:line="360" w:lineRule="auto"/>
        <w:rPr>
          <w:rFonts w:ascii="宋体" w:hAnsi="宋体"/>
          <w:szCs w:val="21"/>
        </w:rPr>
      </w:pPr>
      <w:r>
        <w:rPr>
          <w:rFonts w:ascii="宋体" w:hAnsi="宋体" w:hint="eastAsia"/>
          <w:szCs w:val="21"/>
        </w:rPr>
        <w:t xml:space="preserve">　　　 　　　                           </w:t>
      </w:r>
    </w:p>
    <w:p w:rsidR="005E25A3" w:rsidRDefault="00621742">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rsidR="005E25A3" w:rsidRDefault="005E25A3">
      <w:pPr>
        <w:adjustRightInd w:val="0"/>
        <w:snapToGrid w:val="0"/>
        <w:spacing w:line="360" w:lineRule="auto"/>
        <w:ind w:leftChars="-1" w:left="-2"/>
        <w:rPr>
          <w:rFonts w:ascii="宋体" w:hAnsi="宋体"/>
          <w:szCs w:val="21"/>
        </w:rPr>
      </w:pPr>
    </w:p>
    <w:p w:rsidR="005E25A3" w:rsidRDefault="00621742">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rsidR="005E25A3" w:rsidRDefault="005E25A3">
      <w:pPr>
        <w:spacing w:line="360" w:lineRule="auto"/>
        <w:ind w:firstLineChars="200" w:firstLine="420"/>
        <w:rPr>
          <w:szCs w:val="21"/>
        </w:rPr>
      </w:pPr>
    </w:p>
    <w:p w:rsidR="005E25A3" w:rsidRDefault="00621742">
      <w:pPr>
        <w:adjustRightInd w:val="0"/>
        <w:snapToGrid w:val="0"/>
        <w:spacing w:line="360" w:lineRule="auto"/>
        <w:ind w:leftChars="-1" w:left="-2"/>
        <w:rPr>
          <w:rFonts w:ascii="宋体" w:hAnsi="宋体"/>
          <w:szCs w:val="21"/>
        </w:rPr>
      </w:pPr>
      <w:r>
        <w:rPr>
          <w:rFonts w:ascii="宋体" w:hAnsi="宋体" w:hint="eastAsia"/>
          <w:szCs w:val="21"/>
        </w:rPr>
        <w:t>电话：　010-88326666　　　　　　　　　  电话：</w:t>
      </w:r>
    </w:p>
    <w:p w:rsidR="005E25A3" w:rsidRDefault="00621742">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                           年　 　月　 　日</w:t>
      </w:r>
    </w:p>
    <w:p w:rsidR="005E25A3" w:rsidRDefault="005E25A3" w:rsidP="003B4CC0">
      <w:pPr>
        <w:widowControl/>
        <w:spacing w:beforeLines="50" w:line="360" w:lineRule="auto"/>
        <w:jc w:val="left"/>
        <w:rPr>
          <w:rFonts w:ascii="宋体" w:hAnsi="宋体"/>
          <w:szCs w:val="21"/>
        </w:rPr>
      </w:pPr>
    </w:p>
    <w:p w:rsidR="005E25A3" w:rsidRDefault="005E25A3">
      <w:pPr>
        <w:spacing w:line="360" w:lineRule="auto"/>
      </w:pPr>
    </w:p>
    <w:bookmarkEnd w:id="0"/>
    <w:p w:rsidR="005E25A3" w:rsidRDefault="005E25A3">
      <w:pPr>
        <w:spacing w:line="360" w:lineRule="auto"/>
      </w:pPr>
    </w:p>
    <w:sectPr w:rsidR="005E25A3" w:rsidSect="00071ECE">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0E0" w:rsidRDefault="00FA70E0">
      <w:r>
        <w:separator/>
      </w:r>
    </w:p>
  </w:endnote>
  <w:endnote w:type="continuationSeparator" w:id="1">
    <w:p w:rsidR="00FA70E0" w:rsidRDefault="00FA70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0E0" w:rsidRDefault="00FA70E0">
      <w:r>
        <w:separator/>
      </w:r>
    </w:p>
  </w:footnote>
  <w:footnote w:type="continuationSeparator" w:id="1">
    <w:p w:rsidR="00FA70E0" w:rsidRDefault="00FA70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5A3" w:rsidRDefault="005E25A3">
    <w:pPr>
      <w:pStyle w:val="a4"/>
      <w:ind w:right="720" w:firstLineChars="200" w:firstLine="36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30">
    <w:nsid w:val="17BB0FDA"/>
    <w:multiLevelType w:val="singleLevel"/>
    <w:tmpl w:val="920A5DD7"/>
    <w:lvl w:ilvl="0">
      <w:start w:val="6"/>
      <w:numFmt w:val="chineseCounting"/>
      <w:suff w:val="nothing"/>
      <w:lvlText w:val="%1、"/>
      <w:lvlJc w:val="left"/>
      <w:rPr>
        <w:rFonts w:hint="eastAsia"/>
      </w:rPr>
    </w:lvl>
  </w:abstractNum>
  <w:abstractNum w:abstractNumId="31">
    <w:nsid w:val="22DB6876"/>
    <w:multiLevelType w:val="hybridMultilevel"/>
    <w:tmpl w:val="8928425C"/>
    <w:lvl w:ilvl="0" w:tplc="36665CAC">
      <w:start w:val="1"/>
      <w:numFmt w:val="decimal"/>
      <w:lvlText w:val="%1."/>
      <w:lvlJc w:val="left"/>
      <w:pPr>
        <w:tabs>
          <w:tab w:val="num" w:pos="720"/>
        </w:tabs>
        <w:ind w:left="720" w:hanging="360"/>
      </w:pPr>
    </w:lvl>
    <w:lvl w:ilvl="1" w:tplc="C6D224A4" w:tentative="1">
      <w:start w:val="1"/>
      <w:numFmt w:val="decimal"/>
      <w:lvlText w:val="%2."/>
      <w:lvlJc w:val="left"/>
      <w:pPr>
        <w:tabs>
          <w:tab w:val="num" w:pos="1440"/>
        </w:tabs>
        <w:ind w:left="1440" w:hanging="360"/>
      </w:pPr>
    </w:lvl>
    <w:lvl w:ilvl="2" w:tplc="F7F037FC" w:tentative="1">
      <w:start w:val="1"/>
      <w:numFmt w:val="decimal"/>
      <w:lvlText w:val="%3."/>
      <w:lvlJc w:val="left"/>
      <w:pPr>
        <w:tabs>
          <w:tab w:val="num" w:pos="2160"/>
        </w:tabs>
        <w:ind w:left="2160" w:hanging="360"/>
      </w:pPr>
    </w:lvl>
    <w:lvl w:ilvl="3" w:tplc="07D00D94" w:tentative="1">
      <w:start w:val="1"/>
      <w:numFmt w:val="decimal"/>
      <w:lvlText w:val="%4."/>
      <w:lvlJc w:val="left"/>
      <w:pPr>
        <w:tabs>
          <w:tab w:val="num" w:pos="2880"/>
        </w:tabs>
        <w:ind w:left="2880" w:hanging="360"/>
      </w:pPr>
    </w:lvl>
    <w:lvl w:ilvl="4" w:tplc="6A082ECC" w:tentative="1">
      <w:start w:val="1"/>
      <w:numFmt w:val="decimal"/>
      <w:lvlText w:val="%5."/>
      <w:lvlJc w:val="left"/>
      <w:pPr>
        <w:tabs>
          <w:tab w:val="num" w:pos="3600"/>
        </w:tabs>
        <w:ind w:left="3600" w:hanging="360"/>
      </w:pPr>
    </w:lvl>
    <w:lvl w:ilvl="5" w:tplc="D8E44AF8" w:tentative="1">
      <w:start w:val="1"/>
      <w:numFmt w:val="decimal"/>
      <w:lvlText w:val="%6."/>
      <w:lvlJc w:val="left"/>
      <w:pPr>
        <w:tabs>
          <w:tab w:val="num" w:pos="4320"/>
        </w:tabs>
        <w:ind w:left="4320" w:hanging="360"/>
      </w:pPr>
    </w:lvl>
    <w:lvl w:ilvl="6" w:tplc="88C2EDC0" w:tentative="1">
      <w:start w:val="1"/>
      <w:numFmt w:val="decimal"/>
      <w:lvlText w:val="%7."/>
      <w:lvlJc w:val="left"/>
      <w:pPr>
        <w:tabs>
          <w:tab w:val="num" w:pos="5040"/>
        </w:tabs>
        <w:ind w:left="5040" w:hanging="360"/>
      </w:pPr>
    </w:lvl>
    <w:lvl w:ilvl="7" w:tplc="652CC32E" w:tentative="1">
      <w:start w:val="1"/>
      <w:numFmt w:val="decimal"/>
      <w:lvlText w:val="%8."/>
      <w:lvlJc w:val="left"/>
      <w:pPr>
        <w:tabs>
          <w:tab w:val="num" w:pos="5760"/>
        </w:tabs>
        <w:ind w:left="5760" w:hanging="360"/>
      </w:pPr>
    </w:lvl>
    <w:lvl w:ilvl="8" w:tplc="34D2BEE6" w:tentative="1">
      <w:start w:val="1"/>
      <w:numFmt w:val="decimal"/>
      <w:lvlText w:val="%9."/>
      <w:lvlJc w:val="left"/>
      <w:pPr>
        <w:tabs>
          <w:tab w:val="num" w:pos="6480"/>
        </w:tabs>
        <w:ind w:left="6480" w:hanging="360"/>
      </w:pPr>
    </w:lvl>
  </w:abstractNum>
  <w:abstractNum w:abstractNumId="32">
    <w:nsid w:val="5F742D9F"/>
    <w:multiLevelType w:val="hybridMultilevel"/>
    <w:tmpl w:val="FF46A3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4">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6"/>
  </w:num>
  <w:num w:numId="4">
    <w:abstractNumId w:val="15"/>
  </w:num>
  <w:num w:numId="5">
    <w:abstractNumId w:val="1"/>
  </w:num>
  <w:num w:numId="6">
    <w:abstractNumId w:val="7"/>
  </w:num>
  <w:num w:numId="7">
    <w:abstractNumId w:val="2"/>
  </w:num>
  <w:num w:numId="8">
    <w:abstractNumId w:val="3"/>
  </w:num>
  <w:num w:numId="9">
    <w:abstractNumId w:val="20"/>
  </w:num>
  <w:num w:numId="10">
    <w:abstractNumId w:val="18"/>
  </w:num>
  <w:num w:numId="11">
    <w:abstractNumId w:val="16"/>
  </w:num>
  <w:num w:numId="12">
    <w:abstractNumId w:val="14"/>
  </w:num>
  <w:num w:numId="13">
    <w:abstractNumId w:val="11"/>
  </w:num>
  <w:num w:numId="14">
    <w:abstractNumId w:val="17"/>
  </w:num>
  <w:num w:numId="15">
    <w:abstractNumId w:val="9"/>
  </w:num>
  <w:num w:numId="16">
    <w:abstractNumId w:val="4"/>
  </w:num>
  <w:num w:numId="17">
    <w:abstractNumId w:val="13"/>
  </w:num>
  <w:num w:numId="18">
    <w:abstractNumId w:val="8"/>
  </w:num>
  <w:num w:numId="19">
    <w:abstractNumId w:val="10"/>
  </w:num>
  <w:num w:numId="20">
    <w:abstractNumId w:val="12"/>
  </w:num>
  <w:num w:numId="21">
    <w:abstractNumId w:val="25"/>
  </w:num>
  <w:num w:numId="22">
    <w:abstractNumId w:val="24"/>
  </w:num>
  <w:num w:numId="23">
    <w:abstractNumId w:val="19"/>
  </w:num>
  <w:num w:numId="24">
    <w:abstractNumId w:val="30"/>
  </w:num>
  <w:num w:numId="25">
    <w:abstractNumId w:val="22"/>
  </w:num>
  <w:num w:numId="26">
    <w:abstractNumId w:val="26"/>
  </w:num>
  <w:num w:numId="27">
    <w:abstractNumId w:val="21"/>
  </w:num>
  <w:num w:numId="28">
    <w:abstractNumId w:val="23"/>
  </w:num>
  <w:num w:numId="29">
    <w:abstractNumId w:val="27"/>
  </w:num>
  <w:num w:numId="30">
    <w:abstractNumId w:val="28"/>
  </w:num>
  <w:num w:numId="31">
    <w:abstractNumId w:val="32"/>
  </w:num>
  <w:num w:numId="32">
    <w:abstractNumId w:val="31"/>
  </w:num>
  <w:num w:numId="33">
    <w:abstractNumId w:val="34"/>
  </w:num>
  <w:num w:numId="34">
    <w:abstractNumId w:val="33"/>
  </w:num>
  <w:num w:numId="3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5A3"/>
    <w:rsid w:val="00016845"/>
    <w:rsid w:val="00025CA8"/>
    <w:rsid w:val="00066221"/>
    <w:rsid w:val="00071ECE"/>
    <w:rsid w:val="0008260E"/>
    <w:rsid w:val="000A5F96"/>
    <w:rsid w:val="000F6E1F"/>
    <w:rsid w:val="0011434E"/>
    <w:rsid w:val="001460B9"/>
    <w:rsid w:val="00160C78"/>
    <w:rsid w:val="00185B7B"/>
    <w:rsid w:val="00186D50"/>
    <w:rsid w:val="001A11CD"/>
    <w:rsid w:val="001A29A2"/>
    <w:rsid w:val="001B6BA2"/>
    <w:rsid w:val="001B7EC7"/>
    <w:rsid w:val="001C125F"/>
    <w:rsid w:val="001C4C9C"/>
    <w:rsid w:val="001E2A94"/>
    <w:rsid w:val="0025292A"/>
    <w:rsid w:val="00252E28"/>
    <w:rsid w:val="00254D77"/>
    <w:rsid w:val="00260E19"/>
    <w:rsid w:val="0028340A"/>
    <w:rsid w:val="002939FB"/>
    <w:rsid w:val="002B7086"/>
    <w:rsid w:val="002D0F0F"/>
    <w:rsid w:val="002D3099"/>
    <w:rsid w:val="00312575"/>
    <w:rsid w:val="00315B09"/>
    <w:rsid w:val="00321C50"/>
    <w:rsid w:val="00334FE6"/>
    <w:rsid w:val="0036640D"/>
    <w:rsid w:val="00391E1C"/>
    <w:rsid w:val="003A6A6C"/>
    <w:rsid w:val="003B4CC0"/>
    <w:rsid w:val="003D1B7A"/>
    <w:rsid w:val="003E1C01"/>
    <w:rsid w:val="0043201F"/>
    <w:rsid w:val="004A0FE9"/>
    <w:rsid w:val="004B3F63"/>
    <w:rsid w:val="004B4664"/>
    <w:rsid w:val="005520EA"/>
    <w:rsid w:val="005B6024"/>
    <w:rsid w:val="005C2BE8"/>
    <w:rsid w:val="005D3F65"/>
    <w:rsid w:val="005D7BBB"/>
    <w:rsid w:val="005E25A3"/>
    <w:rsid w:val="00610BEE"/>
    <w:rsid w:val="00621742"/>
    <w:rsid w:val="00624EC7"/>
    <w:rsid w:val="00630374"/>
    <w:rsid w:val="00644C22"/>
    <w:rsid w:val="00695D79"/>
    <w:rsid w:val="006B131B"/>
    <w:rsid w:val="006E0A09"/>
    <w:rsid w:val="006E2994"/>
    <w:rsid w:val="00746C93"/>
    <w:rsid w:val="007E3310"/>
    <w:rsid w:val="00813695"/>
    <w:rsid w:val="00852CDD"/>
    <w:rsid w:val="00870552"/>
    <w:rsid w:val="00876028"/>
    <w:rsid w:val="00884C06"/>
    <w:rsid w:val="00887513"/>
    <w:rsid w:val="0092527E"/>
    <w:rsid w:val="0093758B"/>
    <w:rsid w:val="0096520E"/>
    <w:rsid w:val="00974CB3"/>
    <w:rsid w:val="009B4DC9"/>
    <w:rsid w:val="009F4BD9"/>
    <w:rsid w:val="00A01E88"/>
    <w:rsid w:val="00A1021A"/>
    <w:rsid w:val="00A5219D"/>
    <w:rsid w:val="00A73F43"/>
    <w:rsid w:val="00A754F5"/>
    <w:rsid w:val="00A865A4"/>
    <w:rsid w:val="00A93B2C"/>
    <w:rsid w:val="00AC2BD4"/>
    <w:rsid w:val="00AC3F90"/>
    <w:rsid w:val="00AD0F1C"/>
    <w:rsid w:val="00AD1C7C"/>
    <w:rsid w:val="00AE7CF2"/>
    <w:rsid w:val="00AF106B"/>
    <w:rsid w:val="00AF2D72"/>
    <w:rsid w:val="00AF4B2B"/>
    <w:rsid w:val="00B05D4A"/>
    <w:rsid w:val="00B5385E"/>
    <w:rsid w:val="00B80FA3"/>
    <w:rsid w:val="00B85589"/>
    <w:rsid w:val="00B94F96"/>
    <w:rsid w:val="00BB2342"/>
    <w:rsid w:val="00BC1AB4"/>
    <w:rsid w:val="00BD01F7"/>
    <w:rsid w:val="00C04F7A"/>
    <w:rsid w:val="00C339F0"/>
    <w:rsid w:val="00C64B4A"/>
    <w:rsid w:val="00C84567"/>
    <w:rsid w:val="00CD3833"/>
    <w:rsid w:val="00D17EA8"/>
    <w:rsid w:val="00D5568F"/>
    <w:rsid w:val="00D924EC"/>
    <w:rsid w:val="00DD2D7B"/>
    <w:rsid w:val="00DF7F47"/>
    <w:rsid w:val="00E13887"/>
    <w:rsid w:val="00E23E2A"/>
    <w:rsid w:val="00E414D5"/>
    <w:rsid w:val="00E50330"/>
    <w:rsid w:val="00E52A6A"/>
    <w:rsid w:val="00E66B8A"/>
    <w:rsid w:val="00EB3A5C"/>
    <w:rsid w:val="00EB57A9"/>
    <w:rsid w:val="00EC2817"/>
    <w:rsid w:val="00F157D4"/>
    <w:rsid w:val="00F43BA9"/>
    <w:rsid w:val="00FA70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1ECE"/>
    <w:pPr>
      <w:widowControl w:val="0"/>
      <w:jc w:val="both"/>
    </w:pPr>
    <w:rPr>
      <w:rFonts w:ascii="Times New Roman" w:hAnsi="Times New Roman" w:cs="Times New Roman"/>
      <w:szCs w:val="20"/>
    </w:rPr>
  </w:style>
  <w:style w:type="paragraph" w:styleId="1">
    <w:name w:val="heading 1"/>
    <w:basedOn w:val="a0"/>
    <w:next w:val="a0"/>
    <w:link w:val="1Char"/>
    <w:uiPriority w:val="9"/>
    <w:qFormat/>
    <w:rsid w:val="00071ECE"/>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071ECE"/>
    <w:rPr>
      <w:rFonts w:ascii="Times New Roman" w:eastAsia="宋体" w:hAnsi="Times New Roman" w:cs="Times New Roman"/>
      <w:b/>
      <w:kern w:val="44"/>
      <w:sz w:val="44"/>
      <w:szCs w:val="20"/>
    </w:rPr>
  </w:style>
  <w:style w:type="paragraph" w:styleId="a4">
    <w:name w:val="header"/>
    <w:basedOn w:val="a0"/>
    <w:link w:val="Char"/>
    <w:uiPriority w:val="99"/>
    <w:qFormat/>
    <w:rsid w:val="00071ECE"/>
    <w:pPr>
      <w:tabs>
        <w:tab w:val="center" w:pos="4153"/>
        <w:tab w:val="right" w:pos="8306"/>
      </w:tabs>
      <w:snapToGrid w:val="0"/>
      <w:jc w:val="center"/>
    </w:pPr>
    <w:rPr>
      <w:sz w:val="18"/>
      <w:szCs w:val="18"/>
    </w:rPr>
  </w:style>
  <w:style w:type="character" w:customStyle="1" w:styleId="Char">
    <w:name w:val="页眉 Char"/>
    <w:basedOn w:val="a1"/>
    <w:link w:val="a4"/>
    <w:uiPriority w:val="99"/>
    <w:rsid w:val="00071ECE"/>
    <w:rPr>
      <w:rFonts w:ascii="Times New Roman" w:eastAsia="宋体" w:hAnsi="Times New Roman" w:cs="Times New Roman"/>
      <w:sz w:val="18"/>
      <w:szCs w:val="18"/>
    </w:rPr>
  </w:style>
  <w:style w:type="table" w:styleId="a5">
    <w:name w:val="Table Grid"/>
    <w:basedOn w:val="a2"/>
    <w:qFormat/>
    <w:rsid w:val="00071ECE"/>
    <w:pPr>
      <w:widowControl w:val="0"/>
      <w:jc w:val="both"/>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0"/>
    <w:link w:val="Char0"/>
    <w:qFormat/>
    <w:rsid w:val="00071ECE"/>
    <w:pPr>
      <w:ind w:firstLineChars="200" w:firstLine="420"/>
    </w:pPr>
  </w:style>
  <w:style w:type="paragraph" w:customStyle="1" w:styleId="a7">
    <w:name w:val="目录"/>
    <w:basedOn w:val="a0"/>
    <w:qFormat/>
    <w:rsid w:val="00071ECE"/>
    <w:pPr>
      <w:widowControl/>
      <w:jc w:val="center"/>
    </w:pPr>
    <w:rPr>
      <w:rFonts w:ascii="宋体"/>
      <w:b/>
      <w:kern w:val="0"/>
      <w:sz w:val="36"/>
    </w:rPr>
  </w:style>
  <w:style w:type="paragraph" w:customStyle="1" w:styleId="310">
    <w:name w:val="样式 3 10 磅"/>
    <w:qFormat/>
    <w:rsid w:val="00071ECE"/>
    <w:pPr>
      <w:widowControl w:val="0"/>
      <w:jc w:val="both"/>
    </w:pPr>
    <w:rPr>
      <w:rFonts w:cs="Arial"/>
      <w:szCs w:val="24"/>
    </w:rPr>
  </w:style>
  <w:style w:type="character" w:customStyle="1" w:styleId="Char0">
    <w:name w:val="列出段落 Char"/>
    <w:link w:val="a6"/>
    <w:qFormat/>
    <w:rsid w:val="00071ECE"/>
    <w:rPr>
      <w:rFonts w:ascii="Times New Roman" w:eastAsia="宋体" w:hAnsi="Times New Roman" w:cs="Times New Roman"/>
      <w:szCs w:val="20"/>
    </w:rPr>
  </w:style>
  <w:style w:type="table" w:customStyle="1" w:styleId="TableGrid">
    <w:name w:val="TableGrid"/>
    <w:qFormat/>
    <w:rsid w:val="00071ECE"/>
    <w:rPr>
      <w:kern w:val="0"/>
      <w:sz w:val="22"/>
      <w:szCs w:val="20"/>
      <w:lang w:eastAsia="en-US"/>
    </w:rPr>
    <w:tblPr>
      <w:tblCellMar>
        <w:top w:w="0" w:type="dxa"/>
        <w:left w:w="0" w:type="dxa"/>
        <w:bottom w:w="0" w:type="dxa"/>
        <w:right w:w="0" w:type="dxa"/>
      </w:tblCellMar>
    </w:tblPr>
  </w:style>
  <w:style w:type="paragraph" w:styleId="a8">
    <w:name w:val="footer"/>
    <w:basedOn w:val="a0"/>
    <w:link w:val="Char1"/>
    <w:uiPriority w:val="99"/>
    <w:rsid w:val="00071ECE"/>
    <w:pPr>
      <w:tabs>
        <w:tab w:val="center" w:pos="4153"/>
        <w:tab w:val="right" w:pos="8306"/>
      </w:tabs>
      <w:snapToGrid w:val="0"/>
      <w:jc w:val="left"/>
    </w:pPr>
    <w:rPr>
      <w:sz w:val="18"/>
      <w:szCs w:val="18"/>
    </w:rPr>
  </w:style>
  <w:style w:type="character" w:customStyle="1" w:styleId="Char1">
    <w:name w:val="页脚 Char"/>
    <w:basedOn w:val="a1"/>
    <w:link w:val="a8"/>
    <w:uiPriority w:val="99"/>
    <w:rsid w:val="00071ECE"/>
    <w:rPr>
      <w:rFonts w:ascii="Times New Roman" w:eastAsia="宋体" w:hAnsi="Times New Roman" w:cs="Times New Roman"/>
      <w:sz w:val="18"/>
      <w:szCs w:val="18"/>
    </w:rPr>
  </w:style>
  <w:style w:type="paragraph" w:customStyle="1" w:styleId="a9">
    <w:name w:val="标准正文"/>
    <w:basedOn w:val="a0"/>
    <w:qFormat/>
    <w:rsid w:val="00071ECE"/>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Char"/>
    <w:qFormat/>
    <w:rsid w:val="00071ECE"/>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1"/>
    <w:link w:val="2"/>
    <w:qFormat/>
    <w:rsid w:val="00071ECE"/>
    <w:rPr>
      <w:rFonts w:ascii="Calibri" w:eastAsia="宋体" w:hAnsi="Calibri" w:cs="Times New Roman"/>
      <w:kern w:val="0"/>
      <w:sz w:val="24"/>
      <w:szCs w:val="24"/>
      <w:lang w:eastAsia="en-US" w:bidi="en-US"/>
    </w:rPr>
  </w:style>
  <w:style w:type="character" w:styleId="aa">
    <w:name w:val="Emphasis"/>
    <w:qFormat/>
    <w:rsid w:val="00071ECE"/>
    <w:rPr>
      <w:rFonts w:ascii="Verdana" w:hAnsi="Verdana" w:cs="Verdana" w:hint="default"/>
      <w:i/>
      <w:color w:val="273337"/>
      <w:sz w:val="18"/>
      <w:szCs w:val="18"/>
    </w:rPr>
  </w:style>
  <w:style w:type="paragraph" w:customStyle="1" w:styleId="10">
    <w:name w:val="列出段落1"/>
    <w:basedOn w:val="a0"/>
    <w:rsid w:val="00071ECE"/>
    <w:pPr>
      <w:ind w:firstLineChars="200" w:firstLine="420"/>
    </w:pPr>
    <w:rPr>
      <w:szCs w:val="24"/>
    </w:rPr>
  </w:style>
  <w:style w:type="paragraph" w:customStyle="1" w:styleId="11">
    <w:name w:val="无间隔1"/>
    <w:rsid w:val="00071ECE"/>
    <w:pPr>
      <w:widowControl w:val="0"/>
      <w:jc w:val="both"/>
    </w:pPr>
    <w:rPr>
      <w:rFonts w:ascii="Times New Roman" w:hAnsi="Times New Roman" w:cs="Times New Roman"/>
      <w:szCs w:val="24"/>
    </w:rPr>
  </w:style>
  <w:style w:type="paragraph" w:customStyle="1" w:styleId="a">
    <w:name w:val="正文 + 华文中宋"/>
    <w:basedOn w:val="a0"/>
    <w:rsid w:val="00071ECE"/>
    <w:pPr>
      <w:numPr>
        <w:numId w:val="1"/>
      </w:numPr>
    </w:pPr>
    <w:rPr>
      <w:sz w:val="24"/>
      <w:szCs w:val="24"/>
    </w:rPr>
  </w:style>
  <w:style w:type="paragraph" w:customStyle="1" w:styleId="ab">
    <w:name w:val="正文段落样式"/>
    <w:basedOn w:val="a0"/>
    <w:rsid w:val="00071ECE"/>
    <w:pPr>
      <w:spacing w:after="120" w:line="360" w:lineRule="auto"/>
      <w:ind w:firstLineChars="257" w:firstLine="514"/>
    </w:pPr>
    <w:rPr>
      <w:rFonts w:cs="宋体"/>
      <w:bCs/>
      <w:sz w:val="20"/>
    </w:rPr>
  </w:style>
  <w:style w:type="paragraph" w:customStyle="1" w:styleId="ac">
    <w:name w:val="定义内容"/>
    <w:basedOn w:val="ab"/>
    <w:rsid w:val="00071ECE"/>
    <w:rPr>
      <w:b/>
      <w:sz w:val="28"/>
    </w:rPr>
  </w:style>
  <w:style w:type="paragraph" w:styleId="HTML">
    <w:name w:val="HTML Preformatted"/>
    <w:basedOn w:val="a0"/>
    <w:link w:val="HTMLChar"/>
    <w:uiPriority w:val="99"/>
    <w:rsid w:val="00071E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071ECE"/>
    <w:rPr>
      <w:rFonts w:ascii="宋体" w:hAnsi="宋体"/>
      <w:kern w:val="0"/>
      <w:sz w:val="24"/>
      <w:szCs w:val="24"/>
    </w:rPr>
  </w:style>
  <w:style w:type="paragraph" w:styleId="ad">
    <w:name w:val="annotation text"/>
    <w:basedOn w:val="a0"/>
    <w:link w:val="Char2"/>
    <w:uiPriority w:val="99"/>
    <w:unhideWhenUsed/>
    <w:rsid w:val="00071ECE"/>
    <w:pPr>
      <w:jc w:val="left"/>
    </w:pPr>
  </w:style>
  <w:style w:type="character" w:customStyle="1" w:styleId="Char2">
    <w:name w:val="批注文字 Char"/>
    <w:basedOn w:val="a1"/>
    <w:link w:val="ad"/>
    <w:uiPriority w:val="99"/>
    <w:rsid w:val="00071ECE"/>
    <w:rPr>
      <w:rFonts w:ascii="Times New Roman" w:hAnsi="Times New Roman" w:cs="Times New Roman"/>
      <w:szCs w:val="20"/>
    </w:rPr>
  </w:style>
  <w:style w:type="character" w:styleId="ae">
    <w:name w:val="annotation reference"/>
    <w:basedOn w:val="a1"/>
    <w:uiPriority w:val="99"/>
    <w:semiHidden/>
    <w:unhideWhenUsed/>
    <w:rsid w:val="00071ECE"/>
    <w:rPr>
      <w:sz w:val="21"/>
      <w:szCs w:val="21"/>
    </w:rPr>
  </w:style>
  <w:style w:type="paragraph" w:styleId="af">
    <w:name w:val="annotation subject"/>
    <w:basedOn w:val="ad"/>
    <w:next w:val="ad"/>
    <w:link w:val="Char3"/>
    <w:uiPriority w:val="99"/>
    <w:semiHidden/>
    <w:unhideWhenUsed/>
    <w:rsid w:val="00EB3A5C"/>
    <w:rPr>
      <w:b/>
      <w:bCs/>
    </w:rPr>
  </w:style>
  <w:style w:type="character" w:customStyle="1" w:styleId="Char3">
    <w:name w:val="批注主题 Char"/>
    <w:basedOn w:val="Char2"/>
    <w:link w:val="af"/>
    <w:uiPriority w:val="99"/>
    <w:semiHidden/>
    <w:rsid w:val="00EB3A5C"/>
    <w:rPr>
      <w:rFonts w:ascii="Times New Roman" w:hAnsi="Times New Roman" w:cs="Times New Roman"/>
      <w:b/>
      <w:bCs/>
      <w:szCs w:val="20"/>
    </w:rPr>
  </w:style>
  <w:style w:type="paragraph" w:styleId="af0">
    <w:name w:val="Revision"/>
    <w:hidden/>
    <w:uiPriority w:val="99"/>
    <w:semiHidden/>
    <w:rsid w:val="00EB3A5C"/>
    <w:rPr>
      <w:rFonts w:ascii="Times New Roman" w:hAnsi="Times New Roman" w:cs="Times New Roman"/>
      <w:szCs w:val="20"/>
    </w:rPr>
  </w:style>
  <w:style w:type="paragraph" w:customStyle="1" w:styleId="20171">
    <w:name w:val="样式 样式 样式 样式 样式 样式 样式 正文首行缩进 2 + 左  0 字符 首行缩进:  1.71 字符 + 首行缩进:  ..."/>
    <w:basedOn w:val="a0"/>
    <w:qFormat/>
    <w:rsid w:val="000F6E1F"/>
    <w:pPr>
      <w:spacing w:after="120" w:line="360" w:lineRule="auto"/>
      <w:ind w:firstLineChars="200" w:firstLine="200"/>
    </w:pPr>
    <w:rPr>
      <w:kern w:val="28"/>
      <w:sz w:val="24"/>
    </w:rPr>
  </w:style>
  <w:style w:type="character" w:customStyle="1" w:styleId="NormalCharacter">
    <w:name w:val="NormalCharacter"/>
    <w:semiHidden/>
    <w:qFormat/>
    <w:rsid w:val="000F6E1F"/>
  </w:style>
</w:styles>
</file>

<file path=word/webSettings.xml><?xml version="1.0" encoding="utf-8"?>
<w:webSettings xmlns:r="http://schemas.openxmlformats.org/officeDocument/2006/relationships" xmlns:w="http://schemas.openxmlformats.org/wordprocessingml/2006/main">
  <w:divs>
    <w:div w:id="493961523">
      <w:bodyDiv w:val="1"/>
      <w:marLeft w:val="0"/>
      <w:marRight w:val="0"/>
      <w:marTop w:val="0"/>
      <w:marBottom w:val="0"/>
      <w:divBdr>
        <w:top w:val="none" w:sz="0" w:space="0" w:color="auto"/>
        <w:left w:val="none" w:sz="0" w:space="0" w:color="auto"/>
        <w:bottom w:val="none" w:sz="0" w:space="0" w:color="auto"/>
        <w:right w:val="none" w:sz="0" w:space="0" w:color="auto"/>
      </w:divBdr>
    </w:div>
    <w:div w:id="1102187491">
      <w:bodyDiv w:val="1"/>
      <w:marLeft w:val="0"/>
      <w:marRight w:val="0"/>
      <w:marTop w:val="0"/>
      <w:marBottom w:val="0"/>
      <w:divBdr>
        <w:top w:val="none" w:sz="0" w:space="0" w:color="auto"/>
        <w:left w:val="none" w:sz="0" w:space="0" w:color="auto"/>
        <w:bottom w:val="none" w:sz="0" w:space="0" w:color="auto"/>
        <w:right w:val="none" w:sz="0" w:space="0" w:color="auto"/>
      </w:divBdr>
    </w:div>
    <w:div w:id="1946570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0.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1.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2.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3.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4.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5.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6.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2.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3.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4.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5.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6.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7.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8.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9.xml><?xml version="1.0" encoding="utf-8"?>
<ds:datastoreItem xmlns:ds="http://schemas.openxmlformats.org/officeDocument/2006/customXml" ds:itemID="{EA258D16-FAFB-45C9-9642-8C126CC56E7B}">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13</Pages>
  <Words>1332</Words>
  <Characters>7598</Characters>
  <Application>Microsoft Office Word</Application>
  <DocSecurity>0</DocSecurity>
  <Lines>63</Lines>
  <Paragraphs>17</Paragraphs>
  <ScaleCrop>false</ScaleCrop>
  <Company>Microsoft</Company>
  <LinksUpToDate>false</LinksUpToDate>
  <CharactersWithSpaces>8913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Windows User</cp:lastModifiedBy>
  <cp:revision>18</cp:revision>
  <dcterms:created xsi:type="dcterms:W3CDTF">2026-03-09T08:29:00Z</dcterms:created>
  <dcterms:modified xsi:type="dcterms:W3CDTF">2026-03-17T02:05:00Z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