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F87A85" w:rsidRPr="00F87A85">
        <w:rPr>
          <w:rFonts w:ascii="宋体" w:hAnsi="宋体" w:cs="Arial" w:hint="eastAsia"/>
          <w:szCs w:val="21"/>
        </w:rPr>
        <w:t>无磁紫外线</w:t>
      </w:r>
      <w:proofErr w:type="gramStart"/>
      <w:r w:rsidR="00F87A85" w:rsidRPr="00F87A85">
        <w:rPr>
          <w:rFonts w:ascii="宋体" w:hAnsi="宋体" w:cs="Arial" w:hint="eastAsia"/>
          <w:szCs w:val="21"/>
        </w:rPr>
        <w:t>消毒仪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p w:rsidR="00F87A85" w:rsidRPr="009B3A40" w:rsidRDefault="00F87A85" w:rsidP="00F87A85">
      <w:pPr>
        <w:spacing w:line="400" w:lineRule="exact"/>
        <w:rPr>
          <w:rFonts w:ascii="宋体" w:hAnsi="宋体"/>
          <w:bCs/>
          <w:sz w:val="28"/>
          <w:szCs w:val="28"/>
        </w:rPr>
      </w:pPr>
    </w:p>
    <w:tbl>
      <w:tblPr>
        <w:tblStyle w:val="a3"/>
        <w:tblW w:w="8931" w:type="dxa"/>
        <w:tblInd w:w="-147" w:type="dxa"/>
        <w:tblLook w:val="04A0" w:firstRow="1" w:lastRow="0" w:firstColumn="1" w:lastColumn="0" w:noHBand="0" w:noVBand="1"/>
      </w:tblPr>
      <w:tblGrid>
        <w:gridCol w:w="1418"/>
        <w:gridCol w:w="7513"/>
      </w:tblGrid>
      <w:tr w:rsidR="00F87A85" w:rsidRPr="003107F9" w:rsidTr="0081745E">
        <w:tc>
          <w:tcPr>
            <w:tcW w:w="1418" w:type="dxa"/>
          </w:tcPr>
          <w:p w:rsidR="00F87A85" w:rsidRPr="00C51BC9" w:rsidRDefault="00F87A85" w:rsidP="0081745E">
            <w:pPr>
              <w:spacing w:line="400" w:lineRule="exact"/>
              <w:jc w:val="center"/>
              <w:rPr>
                <w:rFonts w:ascii="宋体" w:hAnsi="宋体"/>
                <w:b/>
                <w:sz w:val="28"/>
                <w:szCs w:val="28"/>
              </w:rPr>
            </w:pPr>
            <w:r w:rsidRPr="00C51BC9">
              <w:rPr>
                <w:rFonts w:ascii="宋体" w:hAnsi="宋体" w:hint="eastAsia"/>
                <w:b/>
                <w:sz w:val="28"/>
                <w:szCs w:val="28"/>
              </w:rPr>
              <w:t>序号</w:t>
            </w:r>
          </w:p>
        </w:tc>
        <w:tc>
          <w:tcPr>
            <w:tcW w:w="7513" w:type="dxa"/>
          </w:tcPr>
          <w:p w:rsidR="00F87A85" w:rsidRPr="00C51BC9" w:rsidRDefault="00F87A85" w:rsidP="0081745E">
            <w:pPr>
              <w:spacing w:line="400" w:lineRule="exact"/>
              <w:jc w:val="center"/>
              <w:rPr>
                <w:rFonts w:ascii="宋体" w:hAnsi="宋体"/>
                <w:b/>
                <w:sz w:val="28"/>
                <w:szCs w:val="28"/>
              </w:rPr>
            </w:pPr>
            <w:r w:rsidRPr="00C51BC9">
              <w:rPr>
                <w:rFonts w:ascii="宋体" w:hAnsi="宋体" w:hint="eastAsia"/>
                <w:b/>
                <w:sz w:val="28"/>
                <w:szCs w:val="28"/>
              </w:rPr>
              <w:t>功能要求</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Pr>
                <w:rFonts w:ascii="宋体" w:hAnsi="宋体"/>
                <w:bCs/>
                <w:sz w:val="28"/>
                <w:szCs w:val="28"/>
              </w:rPr>
              <w:t>#</w:t>
            </w:r>
            <w:r w:rsidRPr="00C51BC9">
              <w:rPr>
                <w:rFonts w:ascii="宋体" w:hAnsi="宋体" w:hint="eastAsia"/>
                <w:bCs/>
                <w:sz w:val="28"/>
                <w:szCs w:val="28"/>
              </w:rPr>
              <w:t>1</w:t>
            </w:r>
          </w:p>
        </w:tc>
        <w:tc>
          <w:tcPr>
            <w:tcW w:w="7513" w:type="dxa"/>
          </w:tcPr>
          <w:p w:rsidR="00F87A85" w:rsidRPr="00C51BC9" w:rsidRDefault="00F87A85" w:rsidP="0081745E">
            <w:pPr>
              <w:spacing w:line="400" w:lineRule="exact"/>
              <w:rPr>
                <w:rFonts w:ascii="宋体" w:hAnsi="宋体"/>
                <w:bCs/>
                <w:sz w:val="28"/>
                <w:szCs w:val="28"/>
              </w:rPr>
            </w:pPr>
            <w:r>
              <w:rPr>
                <w:rFonts w:ascii="宋体" w:hAnsi="宋体" w:hint="eastAsia"/>
                <w:bCs/>
                <w:sz w:val="28"/>
                <w:szCs w:val="28"/>
              </w:rPr>
              <w:t>整机</w:t>
            </w:r>
            <w:proofErr w:type="gramStart"/>
            <w:r w:rsidRPr="00C51BC9">
              <w:rPr>
                <w:rFonts w:ascii="宋体" w:hAnsi="宋体"/>
                <w:bCs/>
                <w:sz w:val="28"/>
                <w:szCs w:val="28"/>
              </w:rPr>
              <w:t>无磁无射频干扰</w:t>
            </w:r>
            <w:proofErr w:type="gramEnd"/>
            <w:r>
              <w:rPr>
                <w:rFonts w:ascii="宋体" w:hAnsi="宋体" w:hint="eastAsia"/>
                <w:bCs/>
                <w:sz w:val="28"/>
                <w:szCs w:val="28"/>
              </w:rPr>
              <w:t>（提供相关证明材料），兼容磁体强度≥3</w:t>
            </w:r>
            <w:r>
              <w:rPr>
                <w:rFonts w:ascii="宋体" w:hAnsi="宋体"/>
                <w:bCs/>
                <w:sz w:val="28"/>
                <w:szCs w:val="28"/>
              </w:rPr>
              <w:t>.0</w:t>
            </w:r>
            <w:r>
              <w:rPr>
                <w:rFonts w:ascii="宋体" w:hAnsi="宋体" w:hint="eastAsia"/>
                <w:bCs/>
                <w:sz w:val="28"/>
                <w:szCs w:val="28"/>
              </w:rPr>
              <w:t>T</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bCs/>
                <w:sz w:val="28"/>
                <w:szCs w:val="28"/>
              </w:rPr>
              <w:t>*</w:t>
            </w:r>
            <w:r w:rsidRPr="00C51BC9">
              <w:rPr>
                <w:rFonts w:ascii="宋体" w:hAnsi="宋体" w:hint="eastAsia"/>
                <w:bCs/>
                <w:sz w:val="28"/>
                <w:szCs w:val="28"/>
              </w:rPr>
              <w:t>2</w:t>
            </w:r>
          </w:p>
        </w:tc>
        <w:tc>
          <w:tcPr>
            <w:tcW w:w="7513" w:type="dxa"/>
          </w:tcPr>
          <w:p w:rsidR="00F87A85" w:rsidRPr="00C51BC9" w:rsidRDefault="00F87A85" w:rsidP="0081745E">
            <w:pPr>
              <w:spacing w:line="400" w:lineRule="exact"/>
              <w:rPr>
                <w:rFonts w:ascii="宋体" w:hAnsi="宋体"/>
                <w:bCs/>
                <w:sz w:val="28"/>
                <w:szCs w:val="28"/>
              </w:rPr>
            </w:pPr>
            <w:r w:rsidRPr="00C51BC9">
              <w:rPr>
                <w:rFonts w:ascii="宋体" w:hAnsi="宋体"/>
                <w:sz w:val="28"/>
                <w:szCs w:val="28"/>
              </w:rPr>
              <w:t>多</w:t>
            </w:r>
            <w:proofErr w:type="gramStart"/>
            <w:r w:rsidRPr="00C51BC9">
              <w:rPr>
                <w:rFonts w:ascii="宋体" w:hAnsi="宋体"/>
                <w:sz w:val="28"/>
                <w:szCs w:val="28"/>
              </w:rPr>
              <w:t>灯管兼光反射</w:t>
            </w:r>
            <w:proofErr w:type="gramEnd"/>
            <w:r w:rsidRPr="00C51BC9">
              <w:rPr>
                <w:rFonts w:ascii="宋体" w:hAnsi="宋体"/>
                <w:sz w:val="28"/>
                <w:szCs w:val="28"/>
              </w:rPr>
              <w:t>，可对磁体</w:t>
            </w:r>
            <w:r w:rsidRPr="00C51BC9">
              <w:rPr>
                <w:rFonts w:ascii="宋体" w:hAnsi="宋体" w:hint="eastAsia"/>
                <w:sz w:val="28"/>
                <w:szCs w:val="28"/>
              </w:rPr>
              <w:t>孔径内</w:t>
            </w:r>
            <w:r w:rsidRPr="00C51BC9">
              <w:rPr>
                <w:rFonts w:ascii="宋体" w:hAnsi="宋体"/>
                <w:sz w:val="28"/>
                <w:szCs w:val="28"/>
              </w:rPr>
              <w:t>和磁体间进行全面照射</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3</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sz w:val="28"/>
                <w:szCs w:val="28"/>
              </w:rPr>
              <w:t>可</w:t>
            </w:r>
            <w:r w:rsidRPr="00C51BC9">
              <w:rPr>
                <w:rFonts w:ascii="宋体" w:hAnsi="宋体" w:hint="eastAsia"/>
                <w:sz w:val="28"/>
                <w:szCs w:val="28"/>
              </w:rPr>
              <w:t>实现</w:t>
            </w:r>
            <w:r w:rsidRPr="00C51BC9">
              <w:rPr>
                <w:rFonts w:ascii="宋体" w:hAnsi="宋体"/>
                <w:sz w:val="28"/>
                <w:szCs w:val="28"/>
              </w:rPr>
              <w:t>定时消毒，消毒时长15min、30min和60min三挡可选</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4</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sz w:val="28"/>
                <w:szCs w:val="28"/>
              </w:rPr>
              <w:t>可</w:t>
            </w:r>
            <w:r w:rsidRPr="00C51BC9">
              <w:rPr>
                <w:rFonts w:ascii="宋体" w:hAnsi="宋体" w:hint="eastAsia"/>
                <w:sz w:val="28"/>
                <w:szCs w:val="28"/>
              </w:rPr>
              <w:t>实现</w:t>
            </w:r>
            <w:r w:rsidRPr="00C51BC9">
              <w:rPr>
                <w:rFonts w:ascii="宋体" w:hAnsi="宋体"/>
                <w:sz w:val="28"/>
                <w:szCs w:val="28"/>
              </w:rPr>
              <w:t>延时30s开启，延时等待期有</w:t>
            </w:r>
            <w:proofErr w:type="gramStart"/>
            <w:r w:rsidRPr="00C51BC9">
              <w:rPr>
                <w:rFonts w:ascii="宋体" w:hAnsi="宋体"/>
                <w:sz w:val="28"/>
                <w:szCs w:val="28"/>
              </w:rPr>
              <w:t>示警声</w:t>
            </w:r>
            <w:proofErr w:type="gramEnd"/>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Pr>
                <w:rFonts w:ascii="宋体" w:hAnsi="宋体"/>
                <w:bCs/>
                <w:sz w:val="28"/>
                <w:szCs w:val="28"/>
              </w:rPr>
              <w:t>#</w:t>
            </w:r>
            <w:r w:rsidRPr="00C51BC9">
              <w:rPr>
                <w:rFonts w:ascii="宋体" w:hAnsi="宋体" w:hint="eastAsia"/>
                <w:bCs/>
                <w:sz w:val="28"/>
                <w:szCs w:val="28"/>
              </w:rPr>
              <w:t>5</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hint="eastAsia"/>
                <w:sz w:val="28"/>
                <w:szCs w:val="28"/>
              </w:rPr>
              <w:t>配备</w:t>
            </w:r>
            <w:r w:rsidRPr="00C51BC9">
              <w:rPr>
                <w:rFonts w:ascii="宋体" w:hAnsi="宋体"/>
                <w:sz w:val="28"/>
                <w:szCs w:val="28"/>
              </w:rPr>
              <w:t>遥控开关</w:t>
            </w:r>
          </w:p>
        </w:tc>
      </w:tr>
      <w:tr w:rsidR="00F87A85" w:rsidRPr="003107F9" w:rsidTr="0081745E">
        <w:tc>
          <w:tcPr>
            <w:tcW w:w="1418" w:type="dxa"/>
          </w:tcPr>
          <w:p w:rsidR="00F87A85" w:rsidRPr="00514C9C" w:rsidRDefault="00F87A85" w:rsidP="0081745E">
            <w:pPr>
              <w:spacing w:line="400" w:lineRule="exact"/>
              <w:jc w:val="center"/>
              <w:rPr>
                <w:rFonts w:ascii="宋体" w:hAnsi="宋体"/>
                <w:bCs/>
                <w:sz w:val="28"/>
                <w:szCs w:val="28"/>
              </w:rPr>
            </w:pPr>
            <w:r>
              <w:rPr>
                <w:rFonts w:ascii="宋体" w:hAnsi="宋体"/>
                <w:bCs/>
                <w:sz w:val="28"/>
                <w:szCs w:val="28"/>
              </w:rPr>
              <w:t>#</w:t>
            </w:r>
            <w:r w:rsidRPr="00514C9C">
              <w:rPr>
                <w:rFonts w:ascii="宋体" w:hAnsi="宋体" w:hint="eastAsia"/>
                <w:bCs/>
                <w:sz w:val="28"/>
                <w:szCs w:val="28"/>
              </w:rPr>
              <w:t>6</w:t>
            </w:r>
          </w:p>
        </w:tc>
        <w:tc>
          <w:tcPr>
            <w:tcW w:w="7513" w:type="dxa"/>
          </w:tcPr>
          <w:p w:rsidR="00F87A85" w:rsidRPr="00514C9C" w:rsidRDefault="00F87A85" w:rsidP="0081745E">
            <w:pPr>
              <w:spacing w:line="400" w:lineRule="exact"/>
              <w:rPr>
                <w:rFonts w:ascii="宋体" w:hAnsi="宋体"/>
                <w:sz w:val="28"/>
                <w:szCs w:val="28"/>
              </w:rPr>
            </w:pPr>
            <w:r w:rsidRPr="00514C9C">
              <w:rPr>
                <w:rFonts w:ascii="宋体" w:hAnsi="宋体"/>
                <w:sz w:val="28"/>
                <w:szCs w:val="28"/>
              </w:rPr>
              <w:t>紫外线波长</w:t>
            </w:r>
            <w:r w:rsidRPr="00514C9C">
              <w:rPr>
                <w:rFonts w:ascii="宋体" w:hAnsi="宋体" w:hint="eastAsia"/>
                <w:sz w:val="28"/>
                <w:szCs w:val="28"/>
              </w:rPr>
              <w:t>≥</w:t>
            </w:r>
            <w:r w:rsidRPr="00514C9C">
              <w:rPr>
                <w:rFonts w:ascii="宋体" w:hAnsi="宋体"/>
                <w:sz w:val="28"/>
                <w:szCs w:val="28"/>
              </w:rPr>
              <w:t>253.7nm</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bCs/>
                <w:sz w:val="28"/>
                <w:szCs w:val="28"/>
              </w:rPr>
              <w:t>*</w:t>
            </w:r>
            <w:r w:rsidRPr="00C51BC9">
              <w:rPr>
                <w:rFonts w:ascii="宋体" w:hAnsi="宋体" w:hint="eastAsia"/>
                <w:bCs/>
                <w:sz w:val="28"/>
                <w:szCs w:val="28"/>
              </w:rPr>
              <w:t>7</w:t>
            </w:r>
          </w:p>
        </w:tc>
        <w:tc>
          <w:tcPr>
            <w:tcW w:w="7513" w:type="dxa"/>
          </w:tcPr>
          <w:p w:rsidR="00F87A85" w:rsidRPr="00C51BC9" w:rsidRDefault="00F87A85" w:rsidP="0081745E">
            <w:pPr>
              <w:spacing w:line="400" w:lineRule="exact"/>
              <w:rPr>
                <w:rFonts w:ascii="宋体" w:hAnsi="宋体"/>
                <w:bCs/>
                <w:sz w:val="28"/>
                <w:szCs w:val="28"/>
              </w:rPr>
            </w:pPr>
            <w:r w:rsidRPr="00C51BC9">
              <w:rPr>
                <w:rFonts w:ascii="宋体" w:hAnsi="宋体" w:hint="eastAsia"/>
                <w:sz w:val="28"/>
                <w:szCs w:val="28"/>
              </w:rPr>
              <w:t>消毒过程中无臭氧等有害气体产生</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8</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sz w:val="28"/>
                <w:szCs w:val="28"/>
              </w:rPr>
              <w:t>辐</w:t>
            </w:r>
            <w:r w:rsidRPr="00C51BC9">
              <w:rPr>
                <w:rFonts w:ascii="宋体" w:hAnsi="宋体" w:hint="eastAsia"/>
                <w:sz w:val="28"/>
                <w:szCs w:val="28"/>
              </w:rPr>
              <w:t>射照度≥</w:t>
            </w:r>
            <w:r w:rsidRPr="00C51BC9">
              <w:rPr>
                <w:rFonts w:ascii="宋体" w:hAnsi="宋体"/>
                <w:sz w:val="28"/>
                <w:szCs w:val="28"/>
              </w:rPr>
              <w:t>200µW/cm2</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bCs/>
                <w:sz w:val="28"/>
                <w:szCs w:val="28"/>
              </w:rPr>
              <w:t>#</w:t>
            </w:r>
            <w:r w:rsidRPr="00C51BC9">
              <w:rPr>
                <w:rFonts w:ascii="宋体" w:hAnsi="宋体" w:hint="eastAsia"/>
                <w:bCs/>
                <w:sz w:val="28"/>
                <w:szCs w:val="28"/>
              </w:rPr>
              <w:t>9</w:t>
            </w:r>
          </w:p>
        </w:tc>
        <w:tc>
          <w:tcPr>
            <w:tcW w:w="7513" w:type="dxa"/>
          </w:tcPr>
          <w:p w:rsidR="00F87A85" w:rsidRPr="00C51BC9" w:rsidRDefault="00F87A85" w:rsidP="0081745E">
            <w:pPr>
              <w:spacing w:line="400" w:lineRule="exact"/>
              <w:rPr>
                <w:rFonts w:ascii="宋体" w:hAnsi="宋体"/>
                <w:bCs/>
                <w:sz w:val="28"/>
                <w:szCs w:val="28"/>
              </w:rPr>
            </w:pPr>
            <w:r w:rsidRPr="00C51BC9">
              <w:rPr>
                <w:rFonts w:ascii="宋体" w:hAnsi="宋体"/>
                <w:sz w:val="28"/>
                <w:szCs w:val="28"/>
              </w:rPr>
              <w:t>紫外灯管</w:t>
            </w:r>
            <w:r w:rsidRPr="00C51BC9">
              <w:rPr>
                <w:rFonts w:ascii="宋体" w:hAnsi="宋体" w:hint="eastAsia"/>
                <w:sz w:val="28"/>
                <w:szCs w:val="28"/>
              </w:rPr>
              <w:t>总</w:t>
            </w:r>
            <w:r w:rsidRPr="00C51BC9">
              <w:rPr>
                <w:rFonts w:ascii="宋体" w:hAnsi="宋体"/>
                <w:sz w:val="28"/>
                <w:szCs w:val="28"/>
              </w:rPr>
              <w:t>功率</w:t>
            </w:r>
            <w:r w:rsidRPr="00C51BC9">
              <w:rPr>
                <w:rFonts w:ascii="宋体" w:hAnsi="宋体" w:hint="eastAsia"/>
                <w:sz w:val="28"/>
                <w:szCs w:val="28"/>
              </w:rPr>
              <w:t>≥</w:t>
            </w:r>
            <w:r w:rsidRPr="00C51BC9">
              <w:rPr>
                <w:rFonts w:ascii="宋体" w:hAnsi="宋体"/>
                <w:sz w:val="28"/>
                <w:szCs w:val="28"/>
              </w:rPr>
              <w:t>120W</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1</w:t>
            </w:r>
            <w:r w:rsidRPr="00C51BC9">
              <w:rPr>
                <w:rFonts w:ascii="宋体" w:hAnsi="宋体"/>
                <w:bCs/>
                <w:sz w:val="28"/>
                <w:szCs w:val="28"/>
              </w:rPr>
              <w:t>0</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sz w:val="28"/>
                <w:szCs w:val="28"/>
              </w:rPr>
              <w:t>灯管</w:t>
            </w:r>
            <w:r w:rsidRPr="00C51BC9">
              <w:rPr>
                <w:rFonts w:ascii="宋体" w:hAnsi="宋体" w:hint="eastAsia"/>
                <w:sz w:val="28"/>
                <w:szCs w:val="28"/>
              </w:rPr>
              <w:t>寿命≥</w:t>
            </w:r>
            <w:r w:rsidRPr="00C51BC9">
              <w:rPr>
                <w:rFonts w:ascii="宋体" w:hAnsi="宋体"/>
                <w:sz w:val="28"/>
                <w:szCs w:val="28"/>
              </w:rPr>
              <w:t>1800小时</w:t>
            </w:r>
          </w:p>
        </w:tc>
      </w:tr>
      <w:tr w:rsidR="00F87A85" w:rsidRPr="003107F9" w:rsidTr="0081745E">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1</w:t>
            </w:r>
            <w:r w:rsidRPr="00C51BC9">
              <w:rPr>
                <w:rFonts w:ascii="宋体" w:hAnsi="宋体"/>
                <w:bCs/>
                <w:sz w:val="28"/>
                <w:szCs w:val="28"/>
              </w:rPr>
              <w:t>1</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sz w:val="28"/>
                <w:szCs w:val="28"/>
              </w:rPr>
              <w:t>T</w:t>
            </w:r>
            <w:proofErr w:type="gramStart"/>
            <w:r w:rsidRPr="00C51BC9">
              <w:rPr>
                <w:rFonts w:ascii="宋体" w:hAnsi="宋体"/>
                <w:sz w:val="28"/>
                <w:szCs w:val="28"/>
              </w:rPr>
              <w:t>形灯臂</w:t>
            </w:r>
            <w:proofErr w:type="gramEnd"/>
            <w:r w:rsidRPr="00C51BC9">
              <w:rPr>
                <w:rFonts w:ascii="宋体" w:hAnsi="宋体"/>
                <w:sz w:val="28"/>
                <w:szCs w:val="28"/>
              </w:rPr>
              <w:t>工作高度</w:t>
            </w:r>
            <w:r w:rsidRPr="00C51BC9">
              <w:rPr>
                <w:rFonts w:ascii="宋体" w:hAnsi="宋体" w:hint="eastAsia"/>
                <w:sz w:val="28"/>
                <w:szCs w:val="28"/>
              </w:rPr>
              <w:t>≥</w:t>
            </w:r>
            <w:r w:rsidRPr="00C51BC9">
              <w:rPr>
                <w:rFonts w:ascii="宋体" w:hAnsi="宋体"/>
                <w:sz w:val="28"/>
                <w:szCs w:val="28"/>
              </w:rPr>
              <w:t>1100mm</w:t>
            </w:r>
            <w:r w:rsidRPr="00C51BC9">
              <w:rPr>
                <w:rFonts w:ascii="宋体" w:hAnsi="宋体" w:hint="eastAsia"/>
                <w:sz w:val="28"/>
                <w:szCs w:val="28"/>
              </w:rPr>
              <w:t>，</w:t>
            </w:r>
            <w:r w:rsidRPr="00C51BC9">
              <w:rPr>
                <w:rFonts w:ascii="宋体" w:hAnsi="宋体"/>
                <w:sz w:val="28"/>
                <w:szCs w:val="28"/>
              </w:rPr>
              <w:t>T</w:t>
            </w:r>
            <w:proofErr w:type="gramStart"/>
            <w:r w:rsidRPr="00C51BC9">
              <w:rPr>
                <w:rFonts w:ascii="宋体" w:hAnsi="宋体"/>
                <w:sz w:val="28"/>
                <w:szCs w:val="28"/>
              </w:rPr>
              <w:t>形灯臂</w:t>
            </w:r>
            <w:proofErr w:type="gramEnd"/>
            <w:r w:rsidRPr="00C51BC9">
              <w:rPr>
                <w:rFonts w:ascii="宋体" w:hAnsi="宋体"/>
                <w:sz w:val="28"/>
                <w:szCs w:val="28"/>
              </w:rPr>
              <w:t>长度（带紫外线灯管）</w:t>
            </w:r>
            <w:r w:rsidRPr="00C51BC9">
              <w:rPr>
                <w:rFonts w:ascii="宋体" w:hAnsi="宋体" w:hint="eastAsia"/>
                <w:sz w:val="28"/>
                <w:szCs w:val="28"/>
              </w:rPr>
              <w:t>≥</w:t>
            </w:r>
            <w:r w:rsidRPr="00C51BC9">
              <w:rPr>
                <w:rFonts w:ascii="宋体" w:hAnsi="宋体"/>
                <w:sz w:val="28"/>
                <w:szCs w:val="28"/>
              </w:rPr>
              <w:t>1460mm</w:t>
            </w:r>
          </w:p>
        </w:tc>
      </w:tr>
      <w:tr w:rsidR="00F87A85" w:rsidRPr="005F5199" w:rsidTr="0081745E">
        <w:tc>
          <w:tcPr>
            <w:tcW w:w="1418" w:type="dxa"/>
          </w:tcPr>
          <w:p w:rsidR="00F87A85" w:rsidRPr="00C51BC9" w:rsidRDefault="00F87A85" w:rsidP="0081745E">
            <w:pPr>
              <w:spacing w:line="400" w:lineRule="exact"/>
              <w:jc w:val="center"/>
              <w:rPr>
                <w:rFonts w:ascii="宋体" w:hAnsi="宋体"/>
                <w:bCs/>
                <w:sz w:val="28"/>
                <w:szCs w:val="28"/>
              </w:rPr>
            </w:pPr>
            <w:r>
              <w:rPr>
                <w:rFonts w:ascii="宋体" w:hAnsi="宋体" w:hint="eastAsia"/>
                <w:bCs/>
                <w:sz w:val="28"/>
                <w:szCs w:val="28"/>
              </w:rPr>
              <w:t>1</w:t>
            </w:r>
            <w:r>
              <w:rPr>
                <w:rFonts w:ascii="宋体" w:hAnsi="宋体"/>
                <w:bCs/>
                <w:sz w:val="28"/>
                <w:szCs w:val="28"/>
              </w:rPr>
              <w:t>2</w:t>
            </w:r>
          </w:p>
        </w:tc>
        <w:tc>
          <w:tcPr>
            <w:tcW w:w="7513" w:type="dxa"/>
          </w:tcPr>
          <w:p w:rsidR="00F87A85" w:rsidRPr="00C51BC9" w:rsidRDefault="00F87A85" w:rsidP="0081745E">
            <w:pPr>
              <w:spacing w:line="400" w:lineRule="exact"/>
              <w:rPr>
                <w:rFonts w:ascii="宋体" w:hAnsi="宋体"/>
                <w:sz w:val="28"/>
                <w:szCs w:val="28"/>
              </w:rPr>
            </w:pPr>
            <w:r>
              <w:rPr>
                <w:rFonts w:ascii="宋体" w:hAnsi="宋体" w:hint="eastAsia"/>
                <w:sz w:val="28"/>
                <w:szCs w:val="28"/>
              </w:rPr>
              <w:t>除设备本身的配套灯管外，还要配备一套同规格备用灯管以备更换</w:t>
            </w:r>
          </w:p>
        </w:tc>
      </w:tr>
      <w:tr w:rsidR="00F87A85" w:rsidRPr="003107F9" w:rsidTr="0081745E">
        <w:trPr>
          <w:trHeight w:val="444"/>
        </w:trPr>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1</w:t>
            </w:r>
            <w:r>
              <w:rPr>
                <w:rFonts w:ascii="宋体" w:hAnsi="宋体"/>
                <w:bCs/>
                <w:sz w:val="28"/>
                <w:szCs w:val="28"/>
              </w:rPr>
              <w:t>3</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sz w:val="28"/>
                <w:szCs w:val="28"/>
              </w:rPr>
              <w:t>反射灯工作高度</w:t>
            </w:r>
            <w:r w:rsidRPr="00C51BC9">
              <w:rPr>
                <w:rFonts w:ascii="宋体" w:hAnsi="宋体" w:hint="eastAsia"/>
                <w:sz w:val="28"/>
                <w:szCs w:val="28"/>
              </w:rPr>
              <w:t>≥</w:t>
            </w:r>
            <w:r w:rsidRPr="00C51BC9">
              <w:rPr>
                <w:rFonts w:ascii="宋体" w:hAnsi="宋体"/>
                <w:sz w:val="28"/>
                <w:szCs w:val="28"/>
              </w:rPr>
              <w:t>1320mm</w:t>
            </w:r>
          </w:p>
        </w:tc>
      </w:tr>
      <w:tr w:rsidR="00F87A85" w:rsidRPr="003107F9" w:rsidTr="0081745E">
        <w:trPr>
          <w:trHeight w:val="464"/>
        </w:trPr>
        <w:tc>
          <w:tcPr>
            <w:tcW w:w="1418" w:type="dxa"/>
          </w:tcPr>
          <w:p w:rsidR="00F87A85" w:rsidRPr="00C51BC9" w:rsidRDefault="00F87A85" w:rsidP="0081745E">
            <w:pPr>
              <w:spacing w:line="400" w:lineRule="exact"/>
              <w:jc w:val="center"/>
              <w:rPr>
                <w:rFonts w:ascii="宋体" w:hAnsi="宋体"/>
                <w:bCs/>
                <w:sz w:val="28"/>
                <w:szCs w:val="28"/>
              </w:rPr>
            </w:pPr>
            <w:r>
              <w:rPr>
                <w:rFonts w:ascii="宋体" w:hAnsi="宋体"/>
                <w:bCs/>
                <w:sz w:val="28"/>
                <w:szCs w:val="28"/>
              </w:rPr>
              <w:t>#</w:t>
            </w:r>
            <w:r w:rsidRPr="00C51BC9">
              <w:rPr>
                <w:rFonts w:ascii="宋体" w:hAnsi="宋体" w:hint="eastAsia"/>
                <w:bCs/>
                <w:sz w:val="28"/>
                <w:szCs w:val="28"/>
              </w:rPr>
              <w:t>1</w:t>
            </w:r>
            <w:r>
              <w:rPr>
                <w:rFonts w:ascii="宋体" w:hAnsi="宋体"/>
                <w:bCs/>
                <w:sz w:val="28"/>
                <w:szCs w:val="28"/>
              </w:rPr>
              <w:t>4</w:t>
            </w:r>
          </w:p>
        </w:tc>
        <w:tc>
          <w:tcPr>
            <w:tcW w:w="7513" w:type="dxa"/>
          </w:tcPr>
          <w:p w:rsidR="00F87A85" w:rsidRPr="00C51BC9" w:rsidRDefault="00F87A85" w:rsidP="0081745E">
            <w:pPr>
              <w:spacing w:line="400" w:lineRule="exact"/>
              <w:rPr>
                <w:rFonts w:ascii="宋体" w:hAnsi="宋体"/>
                <w:sz w:val="28"/>
                <w:szCs w:val="28"/>
              </w:rPr>
            </w:pPr>
            <w:proofErr w:type="gramStart"/>
            <w:r w:rsidRPr="00C51BC9">
              <w:rPr>
                <w:rFonts w:ascii="宋体" w:hAnsi="宋体"/>
                <w:sz w:val="28"/>
                <w:szCs w:val="28"/>
              </w:rPr>
              <w:t>灯臂</w:t>
            </w:r>
            <w:r>
              <w:rPr>
                <w:rFonts w:ascii="宋体" w:hAnsi="宋体" w:hint="eastAsia"/>
                <w:sz w:val="28"/>
                <w:szCs w:val="28"/>
              </w:rPr>
              <w:t>水平</w:t>
            </w:r>
            <w:proofErr w:type="gramEnd"/>
            <w:r>
              <w:rPr>
                <w:rFonts w:ascii="宋体" w:hAnsi="宋体" w:hint="eastAsia"/>
                <w:sz w:val="28"/>
                <w:szCs w:val="28"/>
              </w:rPr>
              <w:t>开合</w:t>
            </w:r>
            <w:r w:rsidRPr="00C51BC9">
              <w:rPr>
                <w:rFonts w:ascii="宋体" w:hAnsi="宋体"/>
                <w:sz w:val="28"/>
                <w:szCs w:val="28"/>
              </w:rPr>
              <w:t>角度：0~90°</w:t>
            </w:r>
            <w:r>
              <w:rPr>
                <w:rFonts w:ascii="宋体" w:hAnsi="宋体" w:hint="eastAsia"/>
                <w:sz w:val="28"/>
                <w:szCs w:val="28"/>
              </w:rPr>
              <w:t>；</w:t>
            </w:r>
            <w:proofErr w:type="gramStart"/>
            <w:r w:rsidRPr="00C51BC9">
              <w:rPr>
                <w:rFonts w:ascii="宋体" w:hAnsi="宋体"/>
                <w:sz w:val="28"/>
                <w:szCs w:val="28"/>
              </w:rPr>
              <w:t>灯臂</w:t>
            </w:r>
            <w:r>
              <w:rPr>
                <w:rFonts w:ascii="宋体" w:hAnsi="宋体" w:hint="eastAsia"/>
                <w:sz w:val="28"/>
                <w:szCs w:val="28"/>
              </w:rPr>
              <w:t>垂直</w:t>
            </w:r>
            <w:proofErr w:type="gramEnd"/>
            <w:r w:rsidRPr="00C51BC9">
              <w:rPr>
                <w:rFonts w:ascii="宋体" w:hAnsi="宋体"/>
                <w:sz w:val="28"/>
                <w:szCs w:val="28"/>
              </w:rPr>
              <w:t>开合角度：0~180°</w:t>
            </w:r>
          </w:p>
        </w:tc>
      </w:tr>
      <w:tr w:rsidR="00F87A85" w:rsidRPr="003107F9" w:rsidTr="0081745E">
        <w:trPr>
          <w:trHeight w:val="516"/>
        </w:trPr>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1</w:t>
            </w:r>
            <w:r>
              <w:rPr>
                <w:rFonts w:ascii="宋体" w:hAnsi="宋体"/>
                <w:bCs/>
                <w:sz w:val="28"/>
                <w:szCs w:val="28"/>
              </w:rPr>
              <w:t>5</w:t>
            </w:r>
          </w:p>
        </w:tc>
        <w:tc>
          <w:tcPr>
            <w:tcW w:w="7513" w:type="dxa"/>
          </w:tcPr>
          <w:p w:rsidR="00F87A85" w:rsidRPr="00C51BC9" w:rsidRDefault="00F87A85" w:rsidP="0081745E">
            <w:pPr>
              <w:spacing w:line="400" w:lineRule="exact"/>
              <w:rPr>
                <w:rFonts w:ascii="宋体" w:hAnsi="宋体"/>
                <w:bCs/>
                <w:sz w:val="28"/>
                <w:szCs w:val="28"/>
              </w:rPr>
            </w:pPr>
            <w:r w:rsidRPr="00C51BC9">
              <w:rPr>
                <w:rFonts w:ascii="宋体" w:hAnsi="宋体"/>
                <w:sz w:val="28"/>
                <w:szCs w:val="28"/>
              </w:rPr>
              <w:t>整机尺寸</w:t>
            </w:r>
            <w:r w:rsidRPr="00C51BC9">
              <w:rPr>
                <w:rFonts w:ascii="宋体" w:hAnsi="宋体" w:hint="eastAsia"/>
                <w:sz w:val="28"/>
                <w:szCs w:val="28"/>
              </w:rPr>
              <w:t>≥</w:t>
            </w:r>
            <w:proofErr w:type="gramStart"/>
            <w:r w:rsidRPr="00C51BC9">
              <w:rPr>
                <w:rFonts w:ascii="宋体" w:hAnsi="宋体"/>
                <w:sz w:val="28"/>
                <w:szCs w:val="28"/>
              </w:rPr>
              <w:t>500×500×</w:t>
            </w:r>
            <w:proofErr w:type="gramEnd"/>
            <w:r w:rsidRPr="00C51BC9">
              <w:rPr>
                <w:rFonts w:ascii="宋体" w:hAnsi="宋体"/>
                <w:sz w:val="28"/>
                <w:szCs w:val="28"/>
              </w:rPr>
              <w:t>1470mm</w:t>
            </w:r>
          </w:p>
        </w:tc>
      </w:tr>
      <w:tr w:rsidR="00F87A85" w:rsidRPr="003107F9" w:rsidTr="0081745E">
        <w:trPr>
          <w:trHeight w:val="551"/>
        </w:trPr>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1</w:t>
            </w:r>
            <w:r>
              <w:rPr>
                <w:rFonts w:ascii="宋体" w:hAnsi="宋体"/>
                <w:bCs/>
                <w:sz w:val="28"/>
                <w:szCs w:val="28"/>
              </w:rPr>
              <w:t>6</w:t>
            </w:r>
          </w:p>
        </w:tc>
        <w:tc>
          <w:tcPr>
            <w:tcW w:w="7513" w:type="dxa"/>
          </w:tcPr>
          <w:p w:rsidR="00F87A85" w:rsidRPr="00C51BC9" w:rsidRDefault="00F87A85" w:rsidP="0081745E">
            <w:pPr>
              <w:spacing w:line="400" w:lineRule="exact"/>
              <w:rPr>
                <w:rFonts w:ascii="宋体" w:hAnsi="宋体"/>
                <w:bCs/>
                <w:sz w:val="28"/>
                <w:szCs w:val="28"/>
              </w:rPr>
            </w:pPr>
            <w:r w:rsidRPr="00C51BC9">
              <w:rPr>
                <w:rFonts w:ascii="宋体" w:hAnsi="宋体" w:hint="eastAsia"/>
                <w:sz w:val="28"/>
                <w:szCs w:val="28"/>
              </w:rPr>
              <w:t>采用</w:t>
            </w:r>
            <w:r w:rsidRPr="00C51BC9">
              <w:rPr>
                <w:rFonts w:ascii="宋体" w:hAnsi="宋体"/>
                <w:sz w:val="28"/>
                <w:szCs w:val="28"/>
              </w:rPr>
              <w:t>万向轮设计，可推动及锁定</w:t>
            </w:r>
          </w:p>
        </w:tc>
      </w:tr>
      <w:tr w:rsidR="00F87A85" w:rsidRPr="003107F9" w:rsidTr="0081745E">
        <w:trPr>
          <w:trHeight w:val="559"/>
        </w:trPr>
        <w:tc>
          <w:tcPr>
            <w:tcW w:w="1418" w:type="dxa"/>
          </w:tcPr>
          <w:p w:rsidR="00F87A85" w:rsidRPr="00C51BC9" w:rsidRDefault="00F87A85" w:rsidP="0081745E">
            <w:pPr>
              <w:spacing w:line="400" w:lineRule="exact"/>
              <w:jc w:val="center"/>
              <w:rPr>
                <w:rFonts w:ascii="宋体" w:hAnsi="宋体"/>
                <w:bCs/>
                <w:sz w:val="28"/>
                <w:szCs w:val="28"/>
              </w:rPr>
            </w:pPr>
            <w:r>
              <w:rPr>
                <w:rFonts w:ascii="宋体" w:hAnsi="宋体"/>
                <w:bCs/>
                <w:sz w:val="28"/>
                <w:szCs w:val="28"/>
              </w:rPr>
              <w:t>#</w:t>
            </w:r>
            <w:r w:rsidRPr="00C51BC9">
              <w:rPr>
                <w:rFonts w:ascii="宋体" w:hAnsi="宋体" w:hint="eastAsia"/>
                <w:bCs/>
                <w:sz w:val="28"/>
                <w:szCs w:val="28"/>
              </w:rPr>
              <w:t>1</w:t>
            </w:r>
            <w:r>
              <w:rPr>
                <w:rFonts w:ascii="宋体" w:hAnsi="宋体"/>
                <w:bCs/>
                <w:sz w:val="28"/>
                <w:szCs w:val="28"/>
              </w:rPr>
              <w:t>7</w:t>
            </w:r>
          </w:p>
        </w:tc>
        <w:tc>
          <w:tcPr>
            <w:tcW w:w="7513" w:type="dxa"/>
          </w:tcPr>
          <w:p w:rsidR="00F87A85" w:rsidRPr="00C51BC9" w:rsidRDefault="00F87A85" w:rsidP="0081745E">
            <w:pPr>
              <w:spacing w:line="400" w:lineRule="exact"/>
              <w:rPr>
                <w:rFonts w:ascii="宋体" w:hAnsi="宋体"/>
                <w:sz w:val="28"/>
                <w:szCs w:val="28"/>
              </w:rPr>
            </w:pPr>
            <w:r w:rsidRPr="00C51BC9">
              <w:rPr>
                <w:rFonts w:ascii="宋体" w:hAnsi="宋体" w:hint="eastAsia"/>
                <w:sz w:val="28"/>
                <w:szCs w:val="28"/>
              </w:rPr>
              <w:t>须提供生产企业消毒产品生产企业卫生许可证</w:t>
            </w:r>
          </w:p>
        </w:tc>
      </w:tr>
      <w:tr w:rsidR="00F87A85" w:rsidRPr="003107F9" w:rsidTr="0081745E">
        <w:trPr>
          <w:trHeight w:val="567"/>
        </w:trPr>
        <w:tc>
          <w:tcPr>
            <w:tcW w:w="1418" w:type="dxa"/>
          </w:tcPr>
          <w:p w:rsidR="00F87A85" w:rsidRPr="00C51BC9" w:rsidRDefault="00F87A85" w:rsidP="0081745E">
            <w:pPr>
              <w:spacing w:line="400" w:lineRule="exact"/>
              <w:jc w:val="center"/>
              <w:rPr>
                <w:rFonts w:ascii="宋体" w:hAnsi="宋体"/>
                <w:bCs/>
                <w:sz w:val="28"/>
                <w:szCs w:val="28"/>
              </w:rPr>
            </w:pPr>
            <w:r w:rsidRPr="00C51BC9">
              <w:rPr>
                <w:rFonts w:ascii="宋体" w:hAnsi="宋体"/>
                <w:bCs/>
                <w:sz w:val="28"/>
                <w:szCs w:val="28"/>
              </w:rPr>
              <w:t>#</w:t>
            </w:r>
            <w:r w:rsidRPr="00C51BC9">
              <w:rPr>
                <w:rFonts w:ascii="宋体" w:hAnsi="宋体" w:hint="eastAsia"/>
                <w:bCs/>
                <w:sz w:val="28"/>
                <w:szCs w:val="28"/>
              </w:rPr>
              <w:t>1</w:t>
            </w:r>
            <w:r>
              <w:rPr>
                <w:rFonts w:ascii="宋体" w:hAnsi="宋体"/>
                <w:bCs/>
                <w:sz w:val="28"/>
                <w:szCs w:val="28"/>
              </w:rPr>
              <w:t>8</w:t>
            </w:r>
          </w:p>
        </w:tc>
        <w:tc>
          <w:tcPr>
            <w:tcW w:w="7513" w:type="dxa"/>
            <w:vAlign w:val="center"/>
          </w:tcPr>
          <w:p w:rsidR="00F87A85" w:rsidRPr="00C51BC9" w:rsidRDefault="00F87A85" w:rsidP="0081745E">
            <w:pPr>
              <w:spacing w:line="400" w:lineRule="exact"/>
              <w:rPr>
                <w:rFonts w:ascii="宋体" w:hAnsi="宋体"/>
                <w:bCs/>
                <w:sz w:val="28"/>
                <w:szCs w:val="28"/>
              </w:rPr>
            </w:pPr>
            <w:r w:rsidRPr="00C51BC9">
              <w:rPr>
                <w:rFonts w:ascii="宋体" w:hAnsi="宋体" w:hint="eastAsia"/>
                <w:sz w:val="28"/>
                <w:szCs w:val="28"/>
              </w:rPr>
              <w:t>须提供消毒效果检验报告和灯管辐射照度检测报告</w:t>
            </w:r>
          </w:p>
        </w:tc>
      </w:tr>
      <w:tr w:rsidR="00F87A85" w:rsidRPr="003107F9" w:rsidTr="0081745E">
        <w:trPr>
          <w:trHeight w:val="505"/>
        </w:trPr>
        <w:tc>
          <w:tcPr>
            <w:tcW w:w="1418" w:type="dxa"/>
            <w:vAlign w:val="center"/>
          </w:tcPr>
          <w:p w:rsidR="00F87A85" w:rsidRPr="00C51BC9" w:rsidRDefault="00F87A85" w:rsidP="0081745E">
            <w:pPr>
              <w:spacing w:line="400" w:lineRule="exact"/>
              <w:jc w:val="center"/>
              <w:rPr>
                <w:rFonts w:ascii="宋体" w:hAnsi="宋体"/>
                <w:bCs/>
                <w:sz w:val="28"/>
                <w:szCs w:val="28"/>
              </w:rPr>
            </w:pPr>
            <w:r w:rsidRPr="00C51BC9">
              <w:rPr>
                <w:rFonts w:ascii="宋体" w:hAnsi="宋体" w:hint="eastAsia"/>
                <w:bCs/>
                <w:sz w:val="28"/>
                <w:szCs w:val="28"/>
              </w:rPr>
              <w:t>1</w:t>
            </w:r>
            <w:r>
              <w:rPr>
                <w:rFonts w:ascii="宋体" w:hAnsi="宋体"/>
                <w:bCs/>
                <w:sz w:val="28"/>
                <w:szCs w:val="28"/>
              </w:rPr>
              <w:t>9</w:t>
            </w:r>
          </w:p>
        </w:tc>
        <w:tc>
          <w:tcPr>
            <w:tcW w:w="7513" w:type="dxa"/>
            <w:vAlign w:val="center"/>
          </w:tcPr>
          <w:p w:rsidR="00F87A85" w:rsidRPr="00C51BC9" w:rsidRDefault="00F87A85" w:rsidP="0081745E">
            <w:pPr>
              <w:spacing w:line="400" w:lineRule="exact"/>
              <w:rPr>
                <w:rFonts w:ascii="宋体" w:hAnsi="宋体"/>
                <w:sz w:val="28"/>
                <w:szCs w:val="28"/>
              </w:rPr>
            </w:pPr>
            <w:r>
              <w:rPr>
                <w:rFonts w:ascii="宋体" w:hAnsi="宋体" w:hint="eastAsia"/>
                <w:sz w:val="28"/>
                <w:szCs w:val="28"/>
              </w:rPr>
              <w:t>到货期：有现货</w:t>
            </w:r>
          </w:p>
        </w:tc>
      </w:tr>
      <w:tr w:rsidR="00F87A85" w:rsidRPr="003107F9" w:rsidTr="0081745E">
        <w:trPr>
          <w:trHeight w:val="505"/>
        </w:trPr>
        <w:tc>
          <w:tcPr>
            <w:tcW w:w="1418" w:type="dxa"/>
            <w:vAlign w:val="center"/>
          </w:tcPr>
          <w:p w:rsidR="00F87A85" w:rsidRPr="00C51BC9" w:rsidRDefault="00F87A85" w:rsidP="0081745E">
            <w:pPr>
              <w:spacing w:line="400" w:lineRule="exact"/>
              <w:jc w:val="center"/>
              <w:rPr>
                <w:rFonts w:ascii="宋体" w:hAnsi="宋体"/>
                <w:bCs/>
                <w:sz w:val="28"/>
                <w:szCs w:val="28"/>
              </w:rPr>
            </w:pPr>
            <w:r>
              <w:rPr>
                <w:rFonts w:ascii="宋体" w:hAnsi="宋体"/>
                <w:bCs/>
                <w:sz w:val="28"/>
                <w:szCs w:val="28"/>
              </w:rPr>
              <w:t>20</w:t>
            </w:r>
          </w:p>
        </w:tc>
        <w:tc>
          <w:tcPr>
            <w:tcW w:w="7513" w:type="dxa"/>
            <w:vAlign w:val="center"/>
          </w:tcPr>
          <w:p w:rsidR="00F87A85" w:rsidRPr="00C51BC9" w:rsidRDefault="00F87A85" w:rsidP="0081745E">
            <w:pPr>
              <w:spacing w:line="400" w:lineRule="exact"/>
              <w:rPr>
                <w:rFonts w:ascii="宋体" w:hAnsi="宋体"/>
                <w:sz w:val="28"/>
                <w:szCs w:val="28"/>
              </w:rPr>
            </w:pPr>
            <w:r>
              <w:rPr>
                <w:rFonts w:ascii="宋体" w:hAnsi="宋体" w:hint="eastAsia"/>
                <w:sz w:val="28"/>
                <w:szCs w:val="28"/>
              </w:rPr>
              <w:t>保修期：验收合格后的3年</w:t>
            </w:r>
          </w:p>
        </w:tc>
      </w:tr>
    </w:tbl>
    <w:p w:rsidR="00F87A85" w:rsidRDefault="00F87A85" w:rsidP="00F87A85">
      <w:pPr>
        <w:spacing w:line="400" w:lineRule="exact"/>
        <w:rPr>
          <w:rFonts w:ascii="宋体" w:hAnsi="宋体"/>
          <w:kern w:val="0"/>
          <w:sz w:val="28"/>
          <w:szCs w:val="28"/>
        </w:rPr>
      </w:pPr>
      <w:r w:rsidRPr="0013560F">
        <w:rPr>
          <w:rFonts w:ascii="宋体" w:hAnsi="宋体" w:hint="eastAsia"/>
          <w:kern w:val="0"/>
          <w:sz w:val="28"/>
          <w:szCs w:val="28"/>
        </w:rPr>
        <w:t>注：</w:t>
      </w:r>
      <w:r w:rsidRPr="0013560F">
        <w:rPr>
          <w:rFonts w:ascii="宋体" w:hAnsi="宋体"/>
          <w:kern w:val="0"/>
          <w:sz w:val="28"/>
          <w:szCs w:val="28"/>
        </w:rPr>
        <w:t>*</w:t>
      </w:r>
      <w:proofErr w:type="gramStart"/>
      <w:r w:rsidRPr="0013560F">
        <w:rPr>
          <w:rFonts w:ascii="宋体" w:hAnsi="宋体" w:hint="eastAsia"/>
          <w:kern w:val="0"/>
          <w:sz w:val="28"/>
          <w:szCs w:val="28"/>
        </w:rPr>
        <w:t>号项为</w:t>
      </w:r>
      <w:proofErr w:type="gramEnd"/>
      <w:r w:rsidRPr="0013560F">
        <w:rPr>
          <w:rFonts w:ascii="宋体" w:hAnsi="宋体" w:hint="eastAsia"/>
          <w:kern w:val="0"/>
          <w:sz w:val="28"/>
          <w:szCs w:val="28"/>
        </w:rPr>
        <w:t>必须满足项，#</w:t>
      </w:r>
      <w:proofErr w:type="gramStart"/>
      <w:r w:rsidRPr="0013560F">
        <w:rPr>
          <w:rFonts w:ascii="宋体" w:hAnsi="宋体" w:hint="eastAsia"/>
          <w:kern w:val="0"/>
          <w:sz w:val="28"/>
          <w:szCs w:val="28"/>
        </w:rPr>
        <w:t>号项为</w:t>
      </w:r>
      <w:proofErr w:type="gramEnd"/>
      <w:r w:rsidRPr="0013560F">
        <w:rPr>
          <w:rFonts w:ascii="宋体" w:hAnsi="宋体" w:hint="eastAsia"/>
          <w:kern w:val="0"/>
          <w:sz w:val="28"/>
          <w:szCs w:val="28"/>
        </w:rPr>
        <w:t>重要项</w:t>
      </w:r>
    </w:p>
    <w:p w:rsidR="00F87A85" w:rsidRDefault="00F87A85" w:rsidP="00F87A85">
      <w:pPr>
        <w:spacing w:line="320" w:lineRule="exact"/>
        <w:rPr>
          <w:rFonts w:ascii="宋体" w:hAnsi="宋体"/>
          <w:kern w:val="0"/>
          <w:sz w:val="28"/>
          <w:szCs w:val="28"/>
        </w:rPr>
      </w:pPr>
      <w:r>
        <w:rPr>
          <w:rFonts w:ascii="宋体" w:hAnsi="宋体" w:hint="eastAsia"/>
          <w:kern w:val="0"/>
          <w:sz w:val="28"/>
          <w:szCs w:val="28"/>
        </w:rPr>
        <w:t>数量</w:t>
      </w:r>
      <w:r>
        <w:rPr>
          <w:rFonts w:ascii="宋体" w:hAnsi="宋体"/>
          <w:kern w:val="0"/>
          <w:sz w:val="28"/>
          <w:szCs w:val="28"/>
        </w:rPr>
        <w:t>：</w:t>
      </w:r>
      <w:r>
        <w:rPr>
          <w:rFonts w:ascii="宋体" w:hAnsi="宋体" w:hint="eastAsia"/>
          <w:kern w:val="0"/>
          <w:sz w:val="28"/>
          <w:szCs w:val="28"/>
        </w:rPr>
        <w:t>1套</w:t>
      </w:r>
    </w:p>
    <w:p w:rsidR="00CE5842" w:rsidRPr="00184221" w:rsidRDefault="00F87A85" w:rsidP="00F87A85">
      <w:r>
        <w:rPr>
          <w:rFonts w:ascii="宋体" w:hAnsi="宋体" w:hint="eastAsia"/>
          <w:kern w:val="0"/>
          <w:sz w:val="28"/>
          <w:szCs w:val="28"/>
        </w:rPr>
        <w:t>预算：15万元</w:t>
      </w:r>
    </w:p>
    <w:p w:rsidR="00A91A36" w:rsidRPr="00CE5842"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bookmarkStart w:id="0" w:name="_GoBack"/>
      <w:bookmarkEnd w:id="0"/>
      <w:r w:rsidR="00520F2F" w:rsidRPr="00196FAE">
        <w:rPr>
          <w:rFonts w:asciiTheme="minorEastAsia" w:eastAsiaTheme="minorEastAsia" w:hAnsiTheme="minorEastAsia" w:hint="eastAsia"/>
          <w:szCs w:val="21"/>
        </w:rPr>
        <w:t>）</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w:t>
      </w:r>
      <w:r>
        <w:rPr>
          <w:rFonts w:ascii="宋体" w:hAnsi="宋体" w:hint="eastAsia"/>
          <w:sz w:val="24"/>
        </w:rPr>
        <w:lastRenderedPageBreak/>
        <w:t>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w:t>
      </w:r>
      <w:r>
        <w:rPr>
          <w:rFonts w:ascii="宋体" w:hAnsi="宋体" w:hint="eastAsia"/>
          <w:sz w:val="24"/>
        </w:rPr>
        <w:lastRenderedPageBreak/>
        <w:t>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81F" w:rsidRDefault="00D9781F" w:rsidP="00C35CAB">
      <w:r>
        <w:separator/>
      </w:r>
    </w:p>
  </w:endnote>
  <w:endnote w:type="continuationSeparator" w:id="0">
    <w:p w:rsidR="00D9781F" w:rsidRDefault="00D9781F"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81F" w:rsidRDefault="00D9781F" w:rsidP="00C35CAB">
      <w:r>
        <w:separator/>
      </w:r>
    </w:p>
  </w:footnote>
  <w:footnote w:type="continuationSeparator" w:id="0">
    <w:p w:rsidR="00D9781F" w:rsidRDefault="00D9781F"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FB2B5-1FCC-4A14-9603-367E1623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692</Words>
  <Characters>3949</Characters>
  <Application>Microsoft Office Word</Application>
  <DocSecurity>0</DocSecurity>
  <Lines>32</Lines>
  <Paragraphs>9</Paragraphs>
  <ScaleCrop>false</ScaleCrop>
  <Company/>
  <LinksUpToDate>false</LinksUpToDate>
  <CharactersWithSpaces>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33</cp:revision>
  <cp:lastPrinted>2015-07-01T23:52:00Z</cp:lastPrinted>
  <dcterms:created xsi:type="dcterms:W3CDTF">2021-03-18T02:48:00Z</dcterms:created>
  <dcterms:modified xsi:type="dcterms:W3CDTF">2021-09-10T01:30:00Z</dcterms:modified>
</cp:coreProperties>
</file>