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F74504" w:rsidRPr="00F74504">
        <w:rPr>
          <w:rFonts w:ascii="宋体" w:hAnsi="宋体" w:cs="Arial" w:hint="eastAsia"/>
          <w:szCs w:val="21"/>
        </w:rPr>
        <w:t>自动血涂片</w:t>
      </w:r>
      <w:proofErr w:type="gramStart"/>
      <w:r w:rsidR="00F74504" w:rsidRPr="00F74504">
        <w:rPr>
          <w:rFonts w:ascii="宋体" w:hAnsi="宋体" w:cs="Arial" w:hint="eastAsia"/>
          <w:szCs w:val="21"/>
        </w:rPr>
        <w:t>制备仪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CE5842" w:rsidRDefault="00CE5842" w:rsidP="00CE5842"/>
    <w:p w:rsidR="00D16656" w:rsidRPr="005D12BB" w:rsidRDefault="00D16656" w:rsidP="00D16656">
      <w:pPr>
        <w:numPr>
          <w:ilvl w:val="0"/>
          <w:numId w:val="15"/>
        </w:numPr>
        <w:tabs>
          <w:tab w:val="left" w:pos="4860"/>
        </w:tabs>
        <w:spacing w:line="360" w:lineRule="auto"/>
        <w:ind w:rightChars="-159" w:right="-334"/>
        <w:rPr>
          <w:szCs w:val="24"/>
        </w:rPr>
      </w:pPr>
      <w:r>
        <w:rPr>
          <w:rFonts w:hint="eastAsia"/>
          <w:szCs w:val="24"/>
        </w:rPr>
        <w:t>设备数量</w:t>
      </w:r>
      <w:r w:rsidRPr="005D12BB">
        <w:rPr>
          <w:szCs w:val="24"/>
        </w:rPr>
        <w:t>：</w:t>
      </w:r>
      <w:r w:rsidRPr="005D12BB">
        <w:rPr>
          <w:rFonts w:hint="eastAsia"/>
          <w:szCs w:val="24"/>
        </w:rPr>
        <w:t>1</w:t>
      </w:r>
      <w:r w:rsidRPr="005D12BB">
        <w:rPr>
          <w:szCs w:val="24"/>
        </w:rPr>
        <w:t>台</w:t>
      </w:r>
    </w:p>
    <w:p w:rsidR="00D16656" w:rsidRPr="005D12BB" w:rsidRDefault="00D16656" w:rsidP="00D16656">
      <w:pPr>
        <w:numPr>
          <w:ilvl w:val="0"/>
          <w:numId w:val="15"/>
        </w:numPr>
        <w:tabs>
          <w:tab w:val="left" w:pos="4860"/>
        </w:tabs>
        <w:spacing w:line="360" w:lineRule="auto"/>
        <w:ind w:rightChars="-159" w:right="-334"/>
        <w:rPr>
          <w:szCs w:val="24"/>
        </w:rPr>
      </w:pPr>
      <w:r>
        <w:rPr>
          <w:rFonts w:hint="eastAsia"/>
          <w:szCs w:val="24"/>
        </w:rPr>
        <w:t>#</w:t>
      </w:r>
      <w:r w:rsidRPr="005D12BB">
        <w:rPr>
          <w:rFonts w:hint="eastAsia"/>
          <w:szCs w:val="24"/>
        </w:rPr>
        <w:t>全自动推片、</w:t>
      </w:r>
      <w:proofErr w:type="gramStart"/>
      <w:r w:rsidRPr="005D12BB">
        <w:rPr>
          <w:rFonts w:hint="eastAsia"/>
          <w:szCs w:val="24"/>
        </w:rPr>
        <w:t>染片功能</w:t>
      </w:r>
      <w:proofErr w:type="gramEnd"/>
      <w:r w:rsidRPr="005D12BB">
        <w:rPr>
          <w:rFonts w:hint="eastAsia"/>
          <w:szCs w:val="24"/>
        </w:rPr>
        <w:t>：全自动</w:t>
      </w:r>
      <w:proofErr w:type="gramStart"/>
      <w:r w:rsidRPr="005D12BB">
        <w:rPr>
          <w:rFonts w:hint="eastAsia"/>
          <w:szCs w:val="24"/>
        </w:rPr>
        <w:t>推片染片</w:t>
      </w:r>
      <w:proofErr w:type="gramEnd"/>
      <w:r w:rsidRPr="005D12BB">
        <w:rPr>
          <w:rFonts w:hint="eastAsia"/>
          <w:szCs w:val="24"/>
        </w:rPr>
        <w:t>为一体机</w:t>
      </w:r>
    </w:p>
    <w:p w:rsidR="00D16656" w:rsidRPr="005D12BB" w:rsidRDefault="00D16656" w:rsidP="00D16656">
      <w:pPr>
        <w:numPr>
          <w:ilvl w:val="0"/>
          <w:numId w:val="15"/>
        </w:numPr>
        <w:tabs>
          <w:tab w:val="left" w:pos="4860"/>
        </w:tabs>
        <w:spacing w:line="360" w:lineRule="auto"/>
        <w:ind w:rightChars="-159" w:right="-334"/>
        <w:rPr>
          <w:szCs w:val="24"/>
        </w:rPr>
      </w:pPr>
      <w:r w:rsidRPr="005D12BB">
        <w:rPr>
          <w:rFonts w:hint="eastAsia"/>
          <w:szCs w:val="24"/>
        </w:rPr>
        <w:t>全自动推片、</w:t>
      </w:r>
      <w:proofErr w:type="gramStart"/>
      <w:r w:rsidRPr="005D12BB">
        <w:rPr>
          <w:rFonts w:hint="eastAsia"/>
          <w:szCs w:val="24"/>
        </w:rPr>
        <w:t>染片速度</w:t>
      </w:r>
      <w:proofErr w:type="gramEnd"/>
      <w:r w:rsidRPr="005D12BB">
        <w:rPr>
          <w:rFonts w:hint="eastAsia"/>
          <w:szCs w:val="24"/>
        </w:rPr>
        <w:t>：流水线</w:t>
      </w:r>
      <w:proofErr w:type="gramStart"/>
      <w:r w:rsidRPr="005D12BB">
        <w:rPr>
          <w:rFonts w:hint="eastAsia"/>
          <w:szCs w:val="24"/>
        </w:rPr>
        <w:t>总推片染片速度</w:t>
      </w:r>
      <w:proofErr w:type="gramEnd"/>
      <w:r w:rsidRPr="005D12BB">
        <w:rPr>
          <w:rFonts w:hint="eastAsia"/>
          <w:szCs w:val="24"/>
        </w:rPr>
        <w:t>≥</w:t>
      </w:r>
      <w:r w:rsidRPr="005D12BB">
        <w:rPr>
          <w:rFonts w:hint="eastAsia"/>
          <w:szCs w:val="24"/>
        </w:rPr>
        <w:t>7</w:t>
      </w:r>
      <w:r>
        <w:rPr>
          <w:szCs w:val="24"/>
        </w:rPr>
        <w:t>0</w:t>
      </w:r>
      <w:r w:rsidRPr="005D12BB">
        <w:rPr>
          <w:rFonts w:hint="eastAsia"/>
          <w:szCs w:val="24"/>
        </w:rPr>
        <w:t>样品</w:t>
      </w:r>
      <w:r w:rsidRPr="005D12BB">
        <w:rPr>
          <w:rFonts w:hint="eastAsia"/>
          <w:szCs w:val="24"/>
        </w:rPr>
        <w:t>/h</w:t>
      </w:r>
    </w:p>
    <w:p w:rsidR="00D16656" w:rsidRPr="005D12BB" w:rsidRDefault="00D16656" w:rsidP="00D16656">
      <w:pPr>
        <w:numPr>
          <w:ilvl w:val="0"/>
          <w:numId w:val="15"/>
        </w:numPr>
        <w:tabs>
          <w:tab w:val="left" w:pos="4860"/>
        </w:tabs>
        <w:spacing w:line="360" w:lineRule="auto"/>
        <w:ind w:rightChars="-159" w:right="-334"/>
        <w:rPr>
          <w:szCs w:val="24"/>
        </w:rPr>
      </w:pPr>
      <w:r>
        <w:rPr>
          <w:rFonts w:hint="eastAsia"/>
          <w:szCs w:val="24"/>
        </w:rPr>
        <w:t>*</w:t>
      </w:r>
      <w:proofErr w:type="gramStart"/>
      <w:r>
        <w:rPr>
          <w:rFonts w:hint="eastAsia"/>
          <w:szCs w:val="24"/>
        </w:rPr>
        <w:t>推染片</w:t>
      </w:r>
      <w:proofErr w:type="gramEnd"/>
      <w:r>
        <w:rPr>
          <w:rFonts w:hint="eastAsia"/>
          <w:szCs w:val="24"/>
        </w:rPr>
        <w:t>模式：</w:t>
      </w:r>
      <w:r w:rsidRPr="005D12BB">
        <w:rPr>
          <w:rFonts w:hint="eastAsia"/>
          <w:szCs w:val="24"/>
        </w:rPr>
        <w:t>可单独进行样品的自动推片、染片</w:t>
      </w:r>
    </w:p>
    <w:p w:rsidR="00D16656" w:rsidRPr="005D12BB" w:rsidRDefault="00D16656" w:rsidP="00D16656">
      <w:pPr>
        <w:numPr>
          <w:ilvl w:val="0"/>
          <w:numId w:val="15"/>
        </w:numPr>
        <w:tabs>
          <w:tab w:val="left" w:pos="4860"/>
        </w:tabs>
        <w:spacing w:line="360" w:lineRule="auto"/>
        <w:ind w:rightChars="-159" w:right="-334"/>
        <w:rPr>
          <w:szCs w:val="24"/>
        </w:rPr>
      </w:pPr>
      <w:r>
        <w:rPr>
          <w:rFonts w:hint="eastAsia"/>
          <w:szCs w:val="24"/>
        </w:rPr>
        <w:t>#</w:t>
      </w:r>
      <w:proofErr w:type="gramStart"/>
      <w:r w:rsidRPr="005D12BB">
        <w:rPr>
          <w:rFonts w:hint="eastAsia"/>
          <w:szCs w:val="24"/>
        </w:rPr>
        <w:t>样本推片数量</w:t>
      </w:r>
      <w:proofErr w:type="gramEnd"/>
      <w:r w:rsidRPr="005D12BB">
        <w:rPr>
          <w:rFonts w:hint="eastAsia"/>
          <w:szCs w:val="24"/>
        </w:rPr>
        <w:t>：可按需求设置，单样本可最多</w:t>
      </w:r>
      <w:proofErr w:type="gramStart"/>
      <w:r w:rsidRPr="005D12BB">
        <w:rPr>
          <w:rFonts w:hint="eastAsia"/>
          <w:szCs w:val="24"/>
        </w:rPr>
        <w:t>连续推片</w:t>
      </w:r>
      <w:r w:rsidRPr="005D12BB">
        <w:rPr>
          <w:rFonts w:hint="eastAsia"/>
          <w:szCs w:val="24"/>
        </w:rPr>
        <w:t>10</w:t>
      </w:r>
      <w:r w:rsidRPr="005D12BB">
        <w:rPr>
          <w:rFonts w:hint="eastAsia"/>
          <w:szCs w:val="24"/>
        </w:rPr>
        <w:t>张</w:t>
      </w:r>
      <w:proofErr w:type="gramEnd"/>
      <w:r w:rsidRPr="005D12BB">
        <w:rPr>
          <w:rFonts w:hint="eastAsia"/>
          <w:szCs w:val="24"/>
        </w:rPr>
        <w:t>；</w:t>
      </w:r>
    </w:p>
    <w:p w:rsidR="00D16656" w:rsidRPr="005D12BB" w:rsidRDefault="00D16656" w:rsidP="00D16656">
      <w:pPr>
        <w:numPr>
          <w:ilvl w:val="0"/>
          <w:numId w:val="15"/>
        </w:numPr>
        <w:tabs>
          <w:tab w:val="left" w:pos="4860"/>
        </w:tabs>
        <w:spacing w:line="360" w:lineRule="auto"/>
        <w:ind w:rightChars="-159" w:right="-334"/>
        <w:rPr>
          <w:szCs w:val="24"/>
        </w:rPr>
      </w:pPr>
      <w:r>
        <w:rPr>
          <w:rFonts w:hint="eastAsia"/>
          <w:szCs w:val="24"/>
        </w:rPr>
        <w:t>#</w:t>
      </w:r>
      <w:proofErr w:type="gramStart"/>
      <w:r w:rsidRPr="005D12BB">
        <w:rPr>
          <w:rFonts w:hint="eastAsia"/>
          <w:szCs w:val="24"/>
        </w:rPr>
        <w:t>推片速度</w:t>
      </w:r>
      <w:proofErr w:type="gramEnd"/>
      <w:r w:rsidRPr="005D12BB">
        <w:rPr>
          <w:rFonts w:hint="eastAsia"/>
          <w:szCs w:val="24"/>
        </w:rPr>
        <w:t>和角度</w:t>
      </w:r>
      <w:r>
        <w:rPr>
          <w:rFonts w:hint="eastAsia"/>
          <w:szCs w:val="24"/>
        </w:rPr>
        <w:t>调整：</w:t>
      </w:r>
      <w:r w:rsidRPr="005D12BB">
        <w:rPr>
          <w:rFonts w:hint="eastAsia"/>
          <w:szCs w:val="24"/>
        </w:rPr>
        <w:t>可根据</w:t>
      </w:r>
      <w:r w:rsidRPr="005D12BB">
        <w:rPr>
          <w:rFonts w:hint="eastAsia"/>
          <w:szCs w:val="24"/>
        </w:rPr>
        <w:t>HCT</w:t>
      </w:r>
      <w:r w:rsidRPr="005D12BB">
        <w:rPr>
          <w:rFonts w:hint="eastAsia"/>
          <w:szCs w:val="24"/>
        </w:rPr>
        <w:t>自动调整</w:t>
      </w:r>
      <w:r>
        <w:rPr>
          <w:rFonts w:hint="eastAsia"/>
          <w:szCs w:val="24"/>
        </w:rPr>
        <w:t>，并</w:t>
      </w:r>
      <w:r w:rsidRPr="005D12BB">
        <w:rPr>
          <w:rFonts w:hint="eastAsia"/>
          <w:szCs w:val="24"/>
        </w:rPr>
        <w:t>可设定≥</w:t>
      </w:r>
      <w:r w:rsidRPr="005D12BB">
        <w:rPr>
          <w:rFonts w:hint="eastAsia"/>
          <w:szCs w:val="24"/>
        </w:rPr>
        <w:t>16</w:t>
      </w:r>
      <w:r w:rsidRPr="005D12BB">
        <w:rPr>
          <w:rFonts w:hint="eastAsia"/>
          <w:szCs w:val="24"/>
        </w:rPr>
        <w:t>个水平自动选择。</w:t>
      </w:r>
    </w:p>
    <w:p w:rsidR="00D16656" w:rsidRPr="005D12BB" w:rsidRDefault="00D16656" w:rsidP="00D16656">
      <w:pPr>
        <w:numPr>
          <w:ilvl w:val="0"/>
          <w:numId w:val="15"/>
        </w:numPr>
        <w:tabs>
          <w:tab w:val="left" w:pos="4860"/>
        </w:tabs>
        <w:spacing w:line="360" w:lineRule="auto"/>
        <w:ind w:rightChars="-159" w:right="-334"/>
        <w:rPr>
          <w:szCs w:val="24"/>
        </w:rPr>
      </w:pPr>
      <w:r w:rsidRPr="005D12BB">
        <w:rPr>
          <w:rFonts w:hint="eastAsia"/>
          <w:szCs w:val="24"/>
        </w:rPr>
        <w:t>#</w:t>
      </w:r>
      <w:proofErr w:type="gramStart"/>
      <w:r w:rsidRPr="005D12BB">
        <w:rPr>
          <w:rFonts w:hint="eastAsia"/>
          <w:szCs w:val="24"/>
        </w:rPr>
        <w:t>吸样量</w:t>
      </w:r>
      <w:proofErr w:type="gramEnd"/>
      <w:r w:rsidRPr="005D12BB">
        <w:rPr>
          <w:rFonts w:hint="eastAsia"/>
          <w:szCs w:val="24"/>
        </w:rPr>
        <w:t>：闭</w:t>
      </w:r>
      <w:proofErr w:type="gramStart"/>
      <w:r w:rsidRPr="005D12BB">
        <w:rPr>
          <w:rFonts w:hint="eastAsia"/>
          <w:szCs w:val="24"/>
        </w:rPr>
        <w:t>盖模式</w:t>
      </w:r>
      <w:proofErr w:type="gramEnd"/>
      <w:r w:rsidRPr="005D12BB">
        <w:rPr>
          <w:rFonts w:hint="eastAsia"/>
          <w:szCs w:val="24"/>
        </w:rPr>
        <w:t>≤</w:t>
      </w:r>
      <w:r w:rsidRPr="005D12BB">
        <w:rPr>
          <w:rFonts w:hint="eastAsia"/>
          <w:szCs w:val="24"/>
        </w:rPr>
        <w:t>70</w:t>
      </w:r>
      <w:r w:rsidRPr="005D12BB">
        <w:rPr>
          <w:szCs w:val="24"/>
        </w:rPr>
        <w:t xml:space="preserve"> </w:t>
      </w:r>
      <w:proofErr w:type="spellStart"/>
      <w:r w:rsidRPr="005D12BB">
        <w:rPr>
          <w:szCs w:val="24"/>
        </w:rPr>
        <w:t>ul</w:t>
      </w:r>
      <w:proofErr w:type="spellEnd"/>
      <w:r w:rsidRPr="005D12BB">
        <w:rPr>
          <w:szCs w:val="24"/>
        </w:rPr>
        <w:t>；</w:t>
      </w:r>
      <w:r w:rsidRPr="005D12BB">
        <w:rPr>
          <w:rFonts w:hint="eastAsia"/>
          <w:szCs w:val="24"/>
        </w:rPr>
        <w:t>微量</w:t>
      </w:r>
      <w:proofErr w:type="gramStart"/>
      <w:r w:rsidRPr="005D12BB">
        <w:rPr>
          <w:rFonts w:hint="eastAsia"/>
          <w:szCs w:val="24"/>
        </w:rPr>
        <w:t>血模式</w:t>
      </w:r>
      <w:proofErr w:type="gramEnd"/>
      <w:r w:rsidRPr="005D12BB">
        <w:rPr>
          <w:rFonts w:hint="eastAsia"/>
          <w:szCs w:val="24"/>
        </w:rPr>
        <w:t>≤</w:t>
      </w:r>
      <w:r w:rsidRPr="005D12BB">
        <w:rPr>
          <w:rFonts w:hint="eastAsia"/>
          <w:szCs w:val="24"/>
        </w:rPr>
        <w:t>38</w:t>
      </w:r>
      <w:r w:rsidRPr="005D12BB">
        <w:rPr>
          <w:szCs w:val="24"/>
        </w:rPr>
        <w:t xml:space="preserve"> </w:t>
      </w:r>
      <w:proofErr w:type="spellStart"/>
      <w:r w:rsidRPr="005D12BB">
        <w:rPr>
          <w:szCs w:val="24"/>
        </w:rPr>
        <w:t>ul</w:t>
      </w:r>
      <w:proofErr w:type="spellEnd"/>
    </w:p>
    <w:p w:rsidR="00D16656" w:rsidRPr="005D12BB" w:rsidRDefault="00D16656" w:rsidP="00D16656">
      <w:pPr>
        <w:numPr>
          <w:ilvl w:val="0"/>
          <w:numId w:val="15"/>
        </w:numPr>
        <w:tabs>
          <w:tab w:val="left" w:pos="4860"/>
        </w:tabs>
        <w:spacing w:line="360" w:lineRule="auto"/>
        <w:ind w:rightChars="-159" w:right="-334"/>
        <w:rPr>
          <w:szCs w:val="24"/>
        </w:rPr>
      </w:pPr>
      <w:proofErr w:type="gramStart"/>
      <w:r w:rsidRPr="005D12BB">
        <w:rPr>
          <w:rFonts w:hint="eastAsia"/>
          <w:szCs w:val="24"/>
        </w:rPr>
        <w:t>玻</w:t>
      </w:r>
      <w:proofErr w:type="gramEnd"/>
      <w:r w:rsidRPr="005D12BB">
        <w:rPr>
          <w:rFonts w:hint="eastAsia"/>
          <w:szCs w:val="24"/>
        </w:rPr>
        <w:t>片的标识：可在</w:t>
      </w:r>
      <w:proofErr w:type="gramStart"/>
      <w:r w:rsidRPr="005D12BB">
        <w:rPr>
          <w:rFonts w:hint="eastAsia"/>
          <w:szCs w:val="24"/>
        </w:rPr>
        <w:t>玻</w:t>
      </w:r>
      <w:proofErr w:type="gramEnd"/>
      <w:r w:rsidRPr="005D12BB">
        <w:rPr>
          <w:rFonts w:hint="eastAsia"/>
          <w:szCs w:val="24"/>
        </w:rPr>
        <w:t>片上直接打印数字、一维和二维条码，以保证阅片机的使用</w:t>
      </w:r>
    </w:p>
    <w:p w:rsidR="00D16656" w:rsidRPr="005D12BB" w:rsidRDefault="00D16656" w:rsidP="00D16656">
      <w:pPr>
        <w:numPr>
          <w:ilvl w:val="0"/>
          <w:numId w:val="15"/>
        </w:numPr>
        <w:tabs>
          <w:tab w:val="left" w:pos="4860"/>
        </w:tabs>
        <w:spacing w:line="360" w:lineRule="auto"/>
        <w:ind w:rightChars="-159" w:right="-334"/>
        <w:rPr>
          <w:szCs w:val="24"/>
        </w:rPr>
      </w:pPr>
      <w:r w:rsidRPr="005D12BB">
        <w:rPr>
          <w:rFonts w:hint="eastAsia"/>
          <w:szCs w:val="24"/>
        </w:rPr>
        <w:t>样品</w:t>
      </w:r>
      <w:proofErr w:type="gramStart"/>
      <w:r w:rsidRPr="005D12BB">
        <w:rPr>
          <w:rFonts w:hint="eastAsia"/>
          <w:szCs w:val="24"/>
        </w:rPr>
        <w:t>推片标准</w:t>
      </w:r>
      <w:proofErr w:type="gramEnd"/>
      <w:r w:rsidRPr="005D12BB">
        <w:rPr>
          <w:rFonts w:hint="eastAsia"/>
          <w:szCs w:val="24"/>
        </w:rPr>
        <w:t>设定：用户可以任意设定</w:t>
      </w:r>
      <w:proofErr w:type="gramStart"/>
      <w:r w:rsidRPr="005D12BB">
        <w:rPr>
          <w:rFonts w:hint="eastAsia"/>
          <w:szCs w:val="24"/>
        </w:rPr>
        <w:t>样品推片规则</w:t>
      </w:r>
      <w:proofErr w:type="gramEnd"/>
    </w:p>
    <w:p w:rsidR="00D16656" w:rsidRDefault="00D16656" w:rsidP="00D16656">
      <w:pPr>
        <w:numPr>
          <w:ilvl w:val="0"/>
          <w:numId w:val="15"/>
        </w:numPr>
        <w:tabs>
          <w:tab w:val="left" w:pos="4860"/>
        </w:tabs>
        <w:spacing w:line="360" w:lineRule="auto"/>
        <w:ind w:rightChars="-159" w:right="-334"/>
        <w:rPr>
          <w:szCs w:val="24"/>
        </w:rPr>
      </w:pPr>
      <w:r>
        <w:rPr>
          <w:rFonts w:hint="eastAsia"/>
          <w:szCs w:val="24"/>
        </w:rPr>
        <w:t>#</w:t>
      </w:r>
      <w:proofErr w:type="gramStart"/>
      <w:r w:rsidRPr="005D12BB">
        <w:rPr>
          <w:rFonts w:hint="eastAsia"/>
          <w:szCs w:val="24"/>
        </w:rPr>
        <w:t>玻</w:t>
      </w:r>
      <w:proofErr w:type="gramEnd"/>
      <w:r w:rsidRPr="005D12BB">
        <w:rPr>
          <w:rFonts w:hint="eastAsia"/>
          <w:szCs w:val="24"/>
        </w:rPr>
        <w:t>片干燥设定：用户可根据环境，自由设置</w:t>
      </w:r>
      <w:proofErr w:type="gramStart"/>
      <w:r w:rsidRPr="005D12BB">
        <w:rPr>
          <w:rFonts w:hint="eastAsia"/>
          <w:szCs w:val="24"/>
        </w:rPr>
        <w:t>玻</w:t>
      </w:r>
      <w:proofErr w:type="gramEnd"/>
      <w:r w:rsidRPr="005D12BB">
        <w:rPr>
          <w:rFonts w:hint="eastAsia"/>
          <w:szCs w:val="24"/>
        </w:rPr>
        <w:t>片干燥条件</w:t>
      </w:r>
    </w:p>
    <w:p w:rsidR="00D16656" w:rsidRDefault="00D16656" w:rsidP="00D16656">
      <w:pPr>
        <w:pStyle w:val="a6"/>
        <w:numPr>
          <w:ilvl w:val="0"/>
          <w:numId w:val="15"/>
        </w:numPr>
        <w:spacing w:line="360" w:lineRule="auto"/>
        <w:ind w:firstLineChars="0"/>
        <w:rPr>
          <w:rFonts w:ascii="宋体" w:hAnsi="宋体"/>
          <w:szCs w:val="21"/>
        </w:rPr>
      </w:pPr>
      <w:r>
        <w:rPr>
          <w:rFonts w:ascii="宋体" w:hAnsi="宋体" w:hint="eastAsia"/>
          <w:szCs w:val="21"/>
        </w:rPr>
        <w:t>提供终身保修及广泛的技术支持。</w:t>
      </w:r>
    </w:p>
    <w:p w:rsidR="00D16656" w:rsidRPr="00D730AE" w:rsidRDefault="00D16656" w:rsidP="00D16656">
      <w:pPr>
        <w:pStyle w:val="a6"/>
        <w:numPr>
          <w:ilvl w:val="0"/>
          <w:numId w:val="15"/>
        </w:numPr>
        <w:spacing w:line="360" w:lineRule="auto"/>
        <w:ind w:firstLineChars="0"/>
      </w:pPr>
      <w:r>
        <w:rPr>
          <w:rFonts w:ascii="宋体" w:hAnsi="宋体" w:hint="eastAsia"/>
          <w:szCs w:val="21"/>
        </w:rPr>
        <w:t>提供实验室场地设计及改造服务</w:t>
      </w:r>
    </w:p>
    <w:p w:rsidR="00D16656" w:rsidRDefault="00D16656" w:rsidP="00D16656">
      <w:pPr>
        <w:pStyle w:val="a6"/>
        <w:numPr>
          <w:ilvl w:val="0"/>
          <w:numId w:val="15"/>
        </w:numPr>
        <w:spacing w:line="360" w:lineRule="auto"/>
        <w:ind w:firstLineChars="0"/>
      </w:pPr>
      <w:r>
        <w:rPr>
          <w:rFonts w:ascii="宋体" w:hAnsi="宋体" w:hint="eastAsia"/>
          <w:szCs w:val="21"/>
        </w:rPr>
        <w:t>到货时间：现货</w:t>
      </w:r>
    </w:p>
    <w:p w:rsidR="00D16656" w:rsidRDefault="00D16656" w:rsidP="00D16656">
      <w:pPr>
        <w:tabs>
          <w:tab w:val="left" w:pos="4860"/>
        </w:tabs>
        <w:spacing w:line="276" w:lineRule="auto"/>
        <w:ind w:rightChars="-159" w:right="-334"/>
        <w:rPr>
          <w:szCs w:val="24"/>
        </w:rPr>
      </w:pPr>
    </w:p>
    <w:p w:rsidR="00A91A36" w:rsidRPr="00CE5842" w:rsidRDefault="00D16656" w:rsidP="00D16656">
      <w:pPr>
        <w:tabs>
          <w:tab w:val="left" w:pos="360"/>
        </w:tabs>
        <w:spacing w:line="360" w:lineRule="auto"/>
        <w:rPr>
          <w:rFonts w:ascii="宋体" w:hAnsi="宋体" w:cs="宋体"/>
          <w:sz w:val="24"/>
        </w:rPr>
      </w:pPr>
      <w:r>
        <w:rPr>
          <w:rFonts w:hint="eastAsia"/>
          <w:szCs w:val="24"/>
        </w:rPr>
        <w:t>预算</w:t>
      </w:r>
      <w:r>
        <w:rPr>
          <w:szCs w:val="24"/>
        </w:rPr>
        <w:t>：</w:t>
      </w:r>
      <w:r>
        <w:rPr>
          <w:rFonts w:hint="eastAsia"/>
          <w:szCs w:val="24"/>
        </w:rPr>
        <w:t>10</w:t>
      </w:r>
      <w:r>
        <w:rPr>
          <w:rFonts w:hint="eastAsia"/>
          <w:szCs w:val="24"/>
        </w:rPr>
        <w:t>万元</w:t>
      </w:r>
      <w:r>
        <w:rPr>
          <w:szCs w:val="24"/>
        </w:rPr>
        <w:t>。</w:t>
      </w: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lastRenderedPageBreak/>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w:t>
      </w:r>
      <w:r>
        <w:rPr>
          <w:rFonts w:ascii="宋体" w:hAnsi="宋体" w:hint="eastAsia"/>
          <w:sz w:val="24"/>
        </w:rPr>
        <w:lastRenderedPageBreak/>
        <w:t>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642" w:rsidRDefault="000F1642" w:rsidP="00C35CAB">
      <w:r>
        <w:separator/>
      </w:r>
    </w:p>
  </w:endnote>
  <w:endnote w:type="continuationSeparator" w:id="0">
    <w:p w:rsidR="000F1642" w:rsidRDefault="000F164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642" w:rsidRDefault="000F1642" w:rsidP="00C35CAB">
      <w:r>
        <w:separator/>
      </w:r>
    </w:p>
  </w:footnote>
  <w:footnote w:type="continuationSeparator" w:id="0">
    <w:p w:rsidR="000F1642" w:rsidRDefault="000F164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478593E"/>
    <w:multiLevelType w:val="hybridMultilevel"/>
    <w:tmpl w:val="7D6E6134"/>
    <w:lvl w:ilvl="0" w:tplc="0409000F">
      <w:start w:val="1"/>
      <w:numFmt w:val="decimal"/>
      <w:lvlText w:val="%1."/>
      <w:lvlJc w:val="left"/>
      <w:pPr>
        <w:ind w:left="420" w:hanging="420"/>
      </w:pPr>
    </w:lvl>
    <w:lvl w:ilvl="1" w:tplc="0409000F">
      <w:start w:val="1"/>
      <w:numFmt w:val="decimal"/>
      <w:lvlText w:val="%2."/>
      <w:lvlJc w:val="left"/>
      <w:pPr>
        <w:ind w:left="3676" w:hanging="420"/>
      </w:pPr>
    </w:lvl>
    <w:lvl w:ilvl="2" w:tplc="0409001B" w:tentative="1">
      <w:start w:val="1"/>
      <w:numFmt w:val="lowerRoman"/>
      <w:lvlText w:val="%3."/>
      <w:lvlJc w:val="right"/>
      <w:pPr>
        <w:ind w:left="4096" w:hanging="420"/>
      </w:pPr>
    </w:lvl>
    <w:lvl w:ilvl="3" w:tplc="0409000F" w:tentative="1">
      <w:start w:val="1"/>
      <w:numFmt w:val="decimal"/>
      <w:lvlText w:val="%4."/>
      <w:lvlJc w:val="left"/>
      <w:pPr>
        <w:ind w:left="4516" w:hanging="420"/>
      </w:pPr>
    </w:lvl>
    <w:lvl w:ilvl="4" w:tplc="04090019" w:tentative="1">
      <w:start w:val="1"/>
      <w:numFmt w:val="lowerLetter"/>
      <w:lvlText w:val="%5)"/>
      <w:lvlJc w:val="left"/>
      <w:pPr>
        <w:ind w:left="4936" w:hanging="420"/>
      </w:pPr>
    </w:lvl>
    <w:lvl w:ilvl="5" w:tplc="0409001B" w:tentative="1">
      <w:start w:val="1"/>
      <w:numFmt w:val="lowerRoman"/>
      <w:lvlText w:val="%6."/>
      <w:lvlJc w:val="right"/>
      <w:pPr>
        <w:ind w:left="5356" w:hanging="420"/>
      </w:pPr>
    </w:lvl>
    <w:lvl w:ilvl="6" w:tplc="0409000F" w:tentative="1">
      <w:start w:val="1"/>
      <w:numFmt w:val="decimal"/>
      <w:lvlText w:val="%7."/>
      <w:lvlJc w:val="left"/>
      <w:pPr>
        <w:ind w:left="5776" w:hanging="420"/>
      </w:pPr>
    </w:lvl>
    <w:lvl w:ilvl="7" w:tplc="04090019" w:tentative="1">
      <w:start w:val="1"/>
      <w:numFmt w:val="lowerLetter"/>
      <w:lvlText w:val="%8)"/>
      <w:lvlJc w:val="left"/>
      <w:pPr>
        <w:ind w:left="6196" w:hanging="420"/>
      </w:pPr>
    </w:lvl>
    <w:lvl w:ilvl="8" w:tplc="0409001B" w:tentative="1">
      <w:start w:val="1"/>
      <w:numFmt w:val="lowerRoman"/>
      <w:lvlText w:val="%9."/>
      <w:lvlJc w:val="right"/>
      <w:pPr>
        <w:ind w:left="6616"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9"/>
  </w:num>
  <w:num w:numId="5">
    <w:abstractNumId w:val="7"/>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164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16656"/>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74504"/>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1AD0D-E3DC-40BE-A85B-07031D5CF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661</Words>
  <Characters>3769</Characters>
  <Application>Microsoft Office Word</Application>
  <DocSecurity>0</DocSecurity>
  <Lines>31</Lines>
  <Paragraphs>8</Paragraphs>
  <ScaleCrop>false</ScaleCrop>
  <Company/>
  <LinksUpToDate>false</LinksUpToDate>
  <CharactersWithSpaces>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33</cp:revision>
  <cp:lastPrinted>2015-07-01T23:52:00Z</cp:lastPrinted>
  <dcterms:created xsi:type="dcterms:W3CDTF">2021-03-18T02:48:00Z</dcterms:created>
  <dcterms:modified xsi:type="dcterms:W3CDTF">2021-08-30T02:40:00Z</dcterms:modified>
</cp:coreProperties>
</file>