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A07" w:rsidRPr="006E5A07" w:rsidRDefault="00412EDA" w:rsidP="006E5A07">
      <w:pPr>
        <w:pStyle w:val="1"/>
        <w:rPr>
          <w:rFonts w:ascii="宋体" w:hAnsi="宋体"/>
          <w:sz w:val="32"/>
          <w:szCs w:val="32"/>
        </w:rPr>
      </w:pPr>
      <w:r>
        <w:rPr>
          <w:rFonts w:ascii="宋体" w:hAnsi="宋体" w:hint="eastAsia"/>
          <w:sz w:val="32"/>
          <w:szCs w:val="32"/>
        </w:rPr>
        <w:t>无线控制器和数据中心交换机</w:t>
      </w:r>
      <w:r w:rsidR="006E5A07">
        <w:rPr>
          <w:rFonts w:ascii="宋体" w:hAnsi="宋体"/>
          <w:sz w:val="32"/>
          <w:szCs w:val="32"/>
        </w:rPr>
        <w:t>运</w:t>
      </w:r>
      <w:proofErr w:type="gramStart"/>
      <w:r w:rsidR="006E5A07">
        <w:rPr>
          <w:rFonts w:ascii="宋体" w:hAnsi="宋体"/>
          <w:sz w:val="32"/>
          <w:szCs w:val="32"/>
        </w:rPr>
        <w:t>维</w:t>
      </w:r>
      <w:r w:rsidR="006E5A07">
        <w:rPr>
          <w:rFonts w:ascii="宋体" w:hAnsi="宋体" w:hint="eastAsia"/>
          <w:sz w:val="32"/>
          <w:szCs w:val="32"/>
        </w:rPr>
        <w:t>项目</w:t>
      </w:r>
      <w:proofErr w:type="gramEnd"/>
      <w:r w:rsidR="006E5A07">
        <w:rPr>
          <w:rFonts w:ascii="宋体" w:hAnsi="宋体" w:hint="eastAsia"/>
          <w:sz w:val="32"/>
          <w:szCs w:val="32"/>
        </w:rPr>
        <w:t>招标</w:t>
      </w:r>
      <w:r w:rsidR="00B04D40">
        <w:rPr>
          <w:rFonts w:ascii="宋体" w:hAnsi="宋体" w:hint="eastAsia"/>
          <w:sz w:val="32"/>
          <w:szCs w:val="32"/>
        </w:rPr>
        <w:t>文件</w:t>
      </w:r>
    </w:p>
    <w:p w:rsidR="00BF5D24" w:rsidRPr="00BF5D24" w:rsidRDefault="00E319C3" w:rsidP="00BF5D24">
      <w:pPr>
        <w:spacing w:line="360" w:lineRule="auto"/>
        <w:jc w:val="left"/>
        <w:rPr>
          <w:szCs w:val="21"/>
        </w:rPr>
      </w:pPr>
      <w:r w:rsidRPr="00EA4431">
        <w:rPr>
          <w:rFonts w:asciiTheme="minorEastAsia" w:eastAsiaTheme="minorEastAsia" w:hAnsiTheme="minorEastAsia" w:hint="eastAsia"/>
          <w:color w:val="000000"/>
          <w:szCs w:val="21"/>
        </w:rPr>
        <w:t>一、</w:t>
      </w:r>
      <w:r w:rsidRPr="00BF5D24">
        <w:rPr>
          <w:rFonts w:asciiTheme="minorEastAsia" w:eastAsiaTheme="minorEastAsia" w:hAnsiTheme="minorEastAsia" w:hint="eastAsia"/>
          <w:color w:val="000000"/>
          <w:szCs w:val="21"/>
        </w:rPr>
        <w:t>为满足临床科室需求，</w:t>
      </w:r>
      <w:r w:rsidR="00B04D40" w:rsidRPr="00BF5D24">
        <w:rPr>
          <w:rFonts w:asciiTheme="minorEastAsia" w:eastAsiaTheme="minorEastAsia" w:hAnsiTheme="minorEastAsia" w:hint="eastAsia"/>
          <w:color w:val="000000"/>
          <w:szCs w:val="21"/>
        </w:rPr>
        <w:t>医学</w:t>
      </w:r>
      <w:proofErr w:type="gramStart"/>
      <w:r w:rsidR="00B04D40" w:rsidRPr="00BF5D24">
        <w:rPr>
          <w:rFonts w:asciiTheme="minorEastAsia" w:eastAsiaTheme="minorEastAsia" w:hAnsiTheme="minorEastAsia" w:hint="eastAsia"/>
          <w:color w:val="000000"/>
          <w:szCs w:val="21"/>
        </w:rPr>
        <w:t>装备处</w:t>
      </w:r>
      <w:r w:rsidRPr="00BF5D24">
        <w:rPr>
          <w:rFonts w:asciiTheme="minorEastAsia" w:eastAsiaTheme="minorEastAsia" w:hAnsiTheme="minorEastAsia" w:hint="eastAsia"/>
          <w:color w:val="000000"/>
          <w:szCs w:val="21"/>
        </w:rPr>
        <w:t>拟对</w:t>
      </w:r>
      <w:proofErr w:type="gramEnd"/>
      <w:r w:rsidR="00BF5D24" w:rsidRPr="00BF5D24">
        <w:rPr>
          <w:rFonts w:asciiTheme="minorEastAsia" w:eastAsiaTheme="minorEastAsia" w:hAnsiTheme="minorEastAsia" w:hint="eastAsia"/>
          <w:color w:val="000000"/>
          <w:szCs w:val="21"/>
        </w:rPr>
        <w:t>无线控制器和数据中心交换机</w:t>
      </w:r>
      <w:r w:rsidRPr="00BF5D24">
        <w:rPr>
          <w:rFonts w:asciiTheme="minorEastAsia" w:eastAsiaTheme="minorEastAsia" w:hAnsiTheme="minorEastAsia" w:hint="eastAsia"/>
          <w:color w:val="000000"/>
          <w:szCs w:val="21"/>
        </w:rPr>
        <w:t>运</w:t>
      </w:r>
      <w:proofErr w:type="gramStart"/>
      <w:r w:rsidRPr="00BF5D24">
        <w:rPr>
          <w:rFonts w:asciiTheme="minorEastAsia" w:eastAsiaTheme="minorEastAsia" w:hAnsiTheme="minorEastAsia" w:hint="eastAsia"/>
          <w:color w:val="000000"/>
          <w:szCs w:val="21"/>
        </w:rPr>
        <w:t>维</w:t>
      </w:r>
      <w:r w:rsidR="00412EDA">
        <w:rPr>
          <w:rFonts w:asciiTheme="minorEastAsia" w:eastAsiaTheme="minorEastAsia" w:hAnsiTheme="minorEastAsia" w:hint="eastAsia"/>
          <w:color w:val="000000"/>
          <w:szCs w:val="21"/>
        </w:rPr>
        <w:t>项目</w:t>
      </w:r>
      <w:bookmarkStart w:id="0" w:name="_GoBack"/>
      <w:bookmarkEnd w:id="0"/>
      <w:proofErr w:type="gramEnd"/>
      <w:r w:rsidRPr="00BF5D24">
        <w:rPr>
          <w:rFonts w:asciiTheme="minorEastAsia" w:eastAsiaTheme="minorEastAsia" w:hAnsiTheme="minorEastAsia" w:hint="eastAsia"/>
          <w:color w:val="000000"/>
          <w:szCs w:val="21"/>
        </w:rPr>
        <w:t>进行院内招标采购，采购项目内容及招标参数</w:t>
      </w:r>
      <w:r w:rsidR="00BF5D24" w:rsidRPr="00BF5D24">
        <w:rPr>
          <w:rFonts w:asciiTheme="minorEastAsia" w:eastAsiaTheme="minorEastAsia" w:hAnsiTheme="minorEastAsia" w:hint="eastAsia"/>
          <w:szCs w:val="21"/>
        </w:rPr>
        <w:t>及</w:t>
      </w:r>
      <w:r w:rsidR="00BF5D24" w:rsidRPr="00BF5D24">
        <w:rPr>
          <w:rFonts w:asciiTheme="minorEastAsia" w:eastAsiaTheme="minorEastAsia" w:hAnsiTheme="minorEastAsia" w:hint="eastAsia"/>
          <w:szCs w:val="21"/>
        </w:rPr>
        <w:t>维保服务范围及服务要求如下:</w:t>
      </w:r>
    </w:p>
    <w:p w:rsidR="00BF5D24" w:rsidRPr="00BF5D24" w:rsidRDefault="00BF5D24" w:rsidP="00BF5D24">
      <w:pPr>
        <w:widowControl/>
        <w:spacing w:line="288" w:lineRule="auto"/>
        <w:jc w:val="left"/>
        <w:rPr>
          <w:rFonts w:asciiTheme="minorEastAsia" w:eastAsiaTheme="minorEastAsia" w:hAnsiTheme="minorEastAsia"/>
          <w:szCs w:val="21"/>
        </w:rPr>
      </w:pPr>
      <w:r w:rsidRPr="00BF5D24">
        <w:rPr>
          <w:rFonts w:asciiTheme="minorEastAsia" w:eastAsiaTheme="minorEastAsia" w:hAnsiTheme="minorEastAsia" w:hint="eastAsia"/>
          <w:szCs w:val="21"/>
        </w:rPr>
        <w:t>1.1服务范围：</w:t>
      </w:r>
    </w:p>
    <w:tbl>
      <w:tblPr>
        <w:tblW w:w="6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8"/>
        <w:gridCol w:w="2108"/>
        <w:gridCol w:w="2059"/>
        <w:gridCol w:w="1475"/>
      </w:tblGrid>
      <w:tr w:rsidR="00BF5D24" w:rsidRPr="00BF5D24" w:rsidTr="009207EA">
        <w:trPr>
          <w:trHeight w:val="304"/>
          <w:jc w:val="center"/>
        </w:trPr>
        <w:tc>
          <w:tcPr>
            <w:tcW w:w="628" w:type="dxa"/>
            <w:tcBorders>
              <w:top w:val="single" w:sz="4" w:space="0" w:color="auto"/>
              <w:left w:val="single" w:sz="4" w:space="0" w:color="auto"/>
              <w:bottom w:val="single" w:sz="4" w:space="0" w:color="auto"/>
              <w:right w:val="single" w:sz="4" w:space="0" w:color="auto"/>
            </w:tcBorders>
            <w:noWrap/>
            <w:vAlign w:val="center"/>
          </w:tcPr>
          <w:p w:rsidR="00BF5D24" w:rsidRPr="00BF5D24" w:rsidRDefault="00BF5D24" w:rsidP="009207EA">
            <w:pPr>
              <w:spacing w:line="360" w:lineRule="auto"/>
              <w:jc w:val="center"/>
              <w:rPr>
                <w:rFonts w:ascii="宋体"/>
                <w:b/>
                <w:bCs/>
                <w:szCs w:val="21"/>
              </w:rPr>
            </w:pPr>
            <w:r w:rsidRPr="00BF5D24">
              <w:rPr>
                <w:rFonts w:ascii="宋体" w:hAnsi="宋体" w:cs="宋体" w:hint="eastAsia"/>
                <w:b/>
                <w:bCs/>
                <w:szCs w:val="21"/>
              </w:rPr>
              <w:t>序号</w:t>
            </w:r>
          </w:p>
        </w:tc>
        <w:tc>
          <w:tcPr>
            <w:tcW w:w="2108" w:type="dxa"/>
            <w:tcBorders>
              <w:top w:val="single" w:sz="4" w:space="0" w:color="auto"/>
              <w:left w:val="single" w:sz="4" w:space="0" w:color="auto"/>
              <w:bottom w:val="single" w:sz="4" w:space="0" w:color="auto"/>
              <w:right w:val="single" w:sz="4" w:space="0" w:color="auto"/>
            </w:tcBorders>
            <w:noWrap/>
            <w:vAlign w:val="center"/>
          </w:tcPr>
          <w:p w:rsidR="00BF5D24" w:rsidRPr="00BF5D24" w:rsidRDefault="00BF5D24" w:rsidP="009207EA">
            <w:pPr>
              <w:spacing w:line="360" w:lineRule="auto"/>
              <w:jc w:val="center"/>
              <w:rPr>
                <w:rFonts w:ascii="宋体"/>
                <w:b/>
                <w:bCs/>
                <w:szCs w:val="21"/>
              </w:rPr>
            </w:pPr>
            <w:r w:rsidRPr="00BF5D24">
              <w:rPr>
                <w:rFonts w:ascii="宋体" w:hAnsi="宋体" w:cs="宋体" w:hint="eastAsia"/>
                <w:b/>
                <w:bCs/>
                <w:szCs w:val="21"/>
              </w:rPr>
              <w:t>设备名称</w:t>
            </w:r>
          </w:p>
        </w:tc>
        <w:tc>
          <w:tcPr>
            <w:tcW w:w="2059" w:type="dxa"/>
            <w:tcBorders>
              <w:top w:val="single" w:sz="4" w:space="0" w:color="auto"/>
              <w:left w:val="single" w:sz="4" w:space="0" w:color="auto"/>
              <w:bottom w:val="single" w:sz="4" w:space="0" w:color="auto"/>
              <w:right w:val="single" w:sz="4" w:space="0" w:color="auto"/>
            </w:tcBorders>
            <w:noWrap/>
            <w:vAlign w:val="center"/>
          </w:tcPr>
          <w:p w:rsidR="00BF5D24" w:rsidRPr="00BF5D24" w:rsidRDefault="00BF5D24" w:rsidP="009207EA">
            <w:pPr>
              <w:spacing w:line="360" w:lineRule="auto"/>
              <w:jc w:val="center"/>
              <w:rPr>
                <w:rFonts w:ascii="宋体"/>
                <w:b/>
                <w:bCs/>
                <w:szCs w:val="21"/>
              </w:rPr>
            </w:pPr>
            <w:r w:rsidRPr="00BF5D24">
              <w:rPr>
                <w:rFonts w:ascii="宋体" w:hAnsi="宋体" w:cs="宋体" w:hint="eastAsia"/>
                <w:b/>
                <w:bCs/>
                <w:szCs w:val="21"/>
              </w:rPr>
              <w:t>设备型号</w:t>
            </w:r>
          </w:p>
        </w:tc>
        <w:tc>
          <w:tcPr>
            <w:tcW w:w="1475" w:type="dxa"/>
            <w:tcBorders>
              <w:top w:val="single" w:sz="4" w:space="0" w:color="auto"/>
              <w:left w:val="single" w:sz="4" w:space="0" w:color="auto"/>
              <w:bottom w:val="single" w:sz="4" w:space="0" w:color="auto"/>
              <w:right w:val="single" w:sz="4" w:space="0" w:color="auto"/>
            </w:tcBorders>
            <w:noWrap/>
            <w:vAlign w:val="center"/>
          </w:tcPr>
          <w:p w:rsidR="00BF5D24" w:rsidRPr="00BF5D24" w:rsidRDefault="00BF5D24" w:rsidP="009207EA">
            <w:pPr>
              <w:spacing w:line="360" w:lineRule="auto"/>
              <w:jc w:val="center"/>
              <w:rPr>
                <w:rFonts w:ascii="宋体"/>
                <w:b/>
                <w:bCs/>
                <w:szCs w:val="21"/>
              </w:rPr>
            </w:pPr>
            <w:r w:rsidRPr="00BF5D24">
              <w:rPr>
                <w:rFonts w:ascii="宋体" w:hAnsi="宋体" w:cs="宋体" w:hint="eastAsia"/>
                <w:b/>
                <w:bCs/>
                <w:szCs w:val="21"/>
              </w:rPr>
              <w:t>数量</w:t>
            </w:r>
          </w:p>
        </w:tc>
      </w:tr>
      <w:tr w:rsidR="00BF5D24" w:rsidRPr="00BF5D24" w:rsidTr="009207EA">
        <w:trPr>
          <w:trHeight w:val="261"/>
          <w:jc w:val="center"/>
        </w:trPr>
        <w:tc>
          <w:tcPr>
            <w:tcW w:w="628" w:type="dxa"/>
            <w:tcBorders>
              <w:top w:val="single" w:sz="4" w:space="0" w:color="auto"/>
              <w:left w:val="single" w:sz="4" w:space="0" w:color="auto"/>
              <w:bottom w:val="single" w:sz="4" w:space="0" w:color="auto"/>
              <w:right w:val="single" w:sz="4" w:space="0" w:color="auto"/>
            </w:tcBorders>
            <w:noWrap/>
            <w:vAlign w:val="center"/>
          </w:tcPr>
          <w:p w:rsidR="00BF5D24" w:rsidRPr="00BF5D24" w:rsidRDefault="00BF5D24" w:rsidP="009207EA">
            <w:pPr>
              <w:spacing w:line="360" w:lineRule="auto"/>
              <w:jc w:val="center"/>
              <w:rPr>
                <w:rFonts w:ascii="宋体"/>
                <w:szCs w:val="21"/>
              </w:rPr>
            </w:pPr>
            <w:r w:rsidRPr="00BF5D24">
              <w:rPr>
                <w:rFonts w:ascii="宋体" w:hAnsi="宋体" w:cs="宋体"/>
                <w:szCs w:val="21"/>
              </w:rPr>
              <w:t>1</w:t>
            </w:r>
          </w:p>
        </w:tc>
        <w:tc>
          <w:tcPr>
            <w:tcW w:w="2108" w:type="dxa"/>
            <w:tcBorders>
              <w:top w:val="single" w:sz="4" w:space="0" w:color="auto"/>
              <w:left w:val="single" w:sz="4" w:space="0" w:color="auto"/>
              <w:bottom w:val="single" w:sz="4" w:space="0" w:color="auto"/>
              <w:right w:val="single" w:sz="4" w:space="0" w:color="auto"/>
            </w:tcBorders>
            <w:noWrap/>
            <w:vAlign w:val="center"/>
          </w:tcPr>
          <w:p w:rsidR="00BF5D24" w:rsidRPr="00BF5D24" w:rsidRDefault="00BF5D24" w:rsidP="009207EA">
            <w:pPr>
              <w:spacing w:line="360" w:lineRule="auto"/>
              <w:jc w:val="center"/>
              <w:rPr>
                <w:rFonts w:ascii="宋体"/>
                <w:szCs w:val="21"/>
              </w:rPr>
            </w:pPr>
            <w:r w:rsidRPr="00BF5D24">
              <w:rPr>
                <w:rFonts w:ascii="宋体" w:hAnsi="宋体" w:cs="宋体" w:hint="eastAsia"/>
                <w:szCs w:val="21"/>
              </w:rPr>
              <w:t>无线控制器</w:t>
            </w:r>
            <w:proofErr w:type="gramStart"/>
            <w:r w:rsidRPr="00BF5D24">
              <w:rPr>
                <w:rFonts w:ascii="宋体" w:hAnsi="宋体" w:cs="宋体" w:hint="eastAsia"/>
                <w:szCs w:val="21"/>
              </w:rPr>
              <w:t>一</w:t>
            </w:r>
            <w:proofErr w:type="gramEnd"/>
          </w:p>
        </w:tc>
        <w:tc>
          <w:tcPr>
            <w:tcW w:w="2059" w:type="dxa"/>
            <w:tcBorders>
              <w:top w:val="single" w:sz="4" w:space="0" w:color="auto"/>
              <w:left w:val="single" w:sz="4" w:space="0" w:color="auto"/>
              <w:bottom w:val="single" w:sz="4" w:space="0" w:color="auto"/>
              <w:right w:val="single" w:sz="4" w:space="0" w:color="auto"/>
            </w:tcBorders>
            <w:vAlign w:val="center"/>
          </w:tcPr>
          <w:p w:rsidR="00BF5D24" w:rsidRPr="00BF5D24" w:rsidRDefault="00BF5D24" w:rsidP="009207EA">
            <w:pPr>
              <w:spacing w:line="360" w:lineRule="auto"/>
              <w:jc w:val="center"/>
              <w:rPr>
                <w:rFonts w:ascii="宋体"/>
                <w:szCs w:val="21"/>
              </w:rPr>
            </w:pPr>
            <w:r w:rsidRPr="00BF5D24">
              <w:rPr>
                <w:rFonts w:ascii="宋体" w:hAnsi="宋体" w:cs="宋体"/>
                <w:szCs w:val="21"/>
              </w:rPr>
              <w:t>AIR-CT5508-500-K9</w:t>
            </w:r>
          </w:p>
        </w:tc>
        <w:tc>
          <w:tcPr>
            <w:tcW w:w="1475" w:type="dxa"/>
            <w:tcBorders>
              <w:top w:val="single" w:sz="4" w:space="0" w:color="auto"/>
              <w:left w:val="single" w:sz="4" w:space="0" w:color="auto"/>
              <w:bottom w:val="single" w:sz="4" w:space="0" w:color="auto"/>
              <w:right w:val="single" w:sz="4" w:space="0" w:color="auto"/>
            </w:tcBorders>
            <w:noWrap/>
            <w:vAlign w:val="center"/>
          </w:tcPr>
          <w:p w:rsidR="00BF5D24" w:rsidRPr="00BF5D24" w:rsidRDefault="00BF5D24" w:rsidP="009207EA">
            <w:pPr>
              <w:spacing w:line="360" w:lineRule="auto"/>
              <w:jc w:val="center"/>
              <w:rPr>
                <w:rFonts w:ascii="宋体"/>
                <w:szCs w:val="21"/>
              </w:rPr>
            </w:pPr>
            <w:r w:rsidRPr="00BF5D24">
              <w:rPr>
                <w:rFonts w:ascii="宋体" w:hAnsi="宋体" w:cs="宋体"/>
                <w:szCs w:val="21"/>
              </w:rPr>
              <w:t>2</w:t>
            </w:r>
          </w:p>
        </w:tc>
      </w:tr>
      <w:tr w:rsidR="00BF5D24" w:rsidRPr="00BF5D24" w:rsidTr="009207EA">
        <w:trPr>
          <w:trHeight w:val="338"/>
          <w:jc w:val="center"/>
        </w:trPr>
        <w:tc>
          <w:tcPr>
            <w:tcW w:w="628" w:type="dxa"/>
            <w:tcBorders>
              <w:top w:val="single" w:sz="4" w:space="0" w:color="auto"/>
              <w:left w:val="single" w:sz="4" w:space="0" w:color="auto"/>
              <w:bottom w:val="single" w:sz="4" w:space="0" w:color="auto"/>
              <w:right w:val="single" w:sz="4" w:space="0" w:color="auto"/>
            </w:tcBorders>
            <w:vAlign w:val="center"/>
          </w:tcPr>
          <w:p w:rsidR="00BF5D24" w:rsidRPr="00BF5D24" w:rsidRDefault="00BF5D24" w:rsidP="009207EA">
            <w:pPr>
              <w:spacing w:line="360" w:lineRule="auto"/>
              <w:jc w:val="center"/>
              <w:rPr>
                <w:rFonts w:ascii="宋体"/>
                <w:szCs w:val="21"/>
              </w:rPr>
            </w:pPr>
            <w:r w:rsidRPr="00BF5D24">
              <w:rPr>
                <w:rFonts w:ascii="宋体" w:hAnsi="宋体" w:cs="宋体"/>
                <w:szCs w:val="21"/>
              </w:rPr>
              <w:t>2</w:t>
            </w:r>
          </w:p>
        </w:tc>
        <w:tc>
          <w:tcPr>
            <w:tcW w:w="2108" w:type="dxa"/>
            <w:tcBorders>
              <w:top w:val="single" w:sz="4" w:space="0" w:color="auto"/>
              <w:left w:val="single" w:sz="4" w:space="0" w:color="auto"/>
              <w:bottom w:val="single" w:sz="4" w:space="0" w:color="auto"/>
              <w:right w:val="single" w:sz="4" w:space="0" w:color="auto"/>
            </w:tcBorders>
            <w:vAlign w:val="center"/>
          </w:tcPr>
          <w:p w:rsidR="00BF5D24" w:rsidRPr="00BF5D24" w:rsidRDefault="00BF5D24" w:rsidP="009207EA">
            <w:pPr>
              <w:spacing w:line="360" w:lineRule="auto"/>
              <w:jc w:val="center"/>
              <w:rPr>
                <w:rFonts w:ascii="宋体"/>
                <w:szCs w:val="21"/>
              </w:rPr>
            </w:pPr>
            <w:r w:rsidRPr="00BF5D24">
              <w:rPr>
                <w:rFonts w:ascii="宋体" w:hAnsi="宋体" w:cs="宋体" w:hint="eastAsia"/>
                <w:szCs w:val="21"/>
              </w:rPr>
              <w:t>无线</w:t>
            </w:r>
            <w:proofErr w:type="gramStart"/>
            <w:r w:rsidRPr="00BF5D24">
              <w:rPr>
                <w:rFonts w:ascii="宋体" w:hAnsi="宋体" w:cs="宋体" w:hint="eastAsia"/>
                <w:szCs w:val="21"/>
              </w:rPr>
              <w:t>控制器二</w:t>
            </w:r>
            <w:proofErr w:type="gramEnd"/>
          </w:p>
        </w:tc>
        <w:tc>
          <w:tcPr>
            <w:tcW w:w="2059" w:type="dxa"/>
            <w:tcBorders>
              <w:top w:val="single" w:sz="4" w:space="0" w:color="auto"/>
              <w:left w:val="single" w:sz="4" w:space="0" w:color="auto"/>
              <w:bottom w:val="single" w:sz="4" w:space="0" w:color="auto"/>
              <w:right w:val="single" w:sz="4" w:space="0" w:color="auto"/>
            </w:tcBorders>
            <w:vAlign w:val="center"/>
          </w:tcPr>
          <w:p w:rsidR="00BF5D24" w:rsidRPr="00BF5D24" w:rsidRDefault="00BF5D24" w:rsidP="009207EA">
            <w:pPr>
              <w:spacing w:line="360" w:lineRule="auto"/>
              <w:jc w:val="center"/>
              <w:rPr>
                <w:rFonts w:ascii="宋体" w:hAnsi="宋体" w:cs="宋体"/>
                <w:szCs w:val="21"/>
              </w:rPr>
            </w:pPr>
            <w:r w:rsidRPr="00BF5D24">
              <w:rPr>
                <w:rFonts w:ascii="宋体" w:hAnsi="宋体" w:cs="宋体"/>
                <w:szCs w:val="21"/>
              </w:rPr>
              <w:t>AIR-CT5508-12-K9</w:t>
            </w:r>
          </w:p>
        </w:tc>
        <w:tc>
          <w:tcPr>
            <w:tcW w:w="1475" w:type="dxa"/>
            <w:tcBorders>
              <w:top w:val="single" w:sz="4" w:space="0" w:color="auto"/>
              <w:left w:val="single" w:sz="4" w:space="0" w:color="auto"/>
              <w:bottom w:val="single" w:sz="4" w:space="0" w:color="auto"/>
              <w:right w:val="single" w:sz="4" w:space="0" w:color="auto"/>
            </w:tcBorders>
            <w:vAlign w:val="center"/>
          </w:tcPr>
          <w:p w:rsidR="00BF5D24" w:rsidRPr="00BF5D24" w:rsidRDefault="00BF5D24" w:rsidP="009207EA">
            <w:pPr>
              <w:spacing w:line="360" w:lineRule="auto"/>
              <w:jc w:val="center"/>
              <w:rPr>
                <w:rFonts w:ascii="宋体"/>
                <w:szCs w:val="21"/>
              </w:rPr>
            </w:pPr>
            <w:r w:rsidRPr="00BF5D24">
              <w:rPr>
                <w:rFonts w:ascii="宋体" w:hAnsi="宋体" w:cs="宋体"/>
                <w:szCs w:val="21"/>
              </w:rPr>
              <w:t>1</w:t>
            </w:r>
          </w:p>
        </w:tc>
      </w:tr>
      <w:tr w:rsidR="00BF5D24" w:rsidRPr="00BF5D24" w:rsidTr="009207EA">
        <w:trPr>
          <w:trHeight w:val="297"/>
          <w:jc w:val="center"/>
        </w:trPr>
        <w:tc>
          <w:tcPr>
            <w:tcW w:w="628" w:type="dxa"/>
            <w:tcBorders>
              <w:top w:val="single" w:sz="4" w:space="0" w:color="auto"/>
              <w:left w:val="single" w:sz="4" w:space="0" w:color="auto"/>
              <w:bottom w:val="single" w:sz="4" w:space="0" w:color="auto"/>
              <w:right w:val="single" w:sz="4" w:space="0" w:color="auto"/>
            </w:tcBorders>
            <w:vAlign w:val="center"/>
          </w:tcPr>
          <w:p w:rsidR="00BF5D24" w:rsidRPr="00BF5D24" w:rsidRDefault="00BF5D24" w:rsidP="009207EA">
            <w:pPr>
              <w:spacing w:line="360" w:lineRule="auto"/>
              <w:jc w:val="center"/>
              <w:rPr>
                <w:rFonts w:ascii="宋体" w:hAnsi="宋体" w:cs="宋体"/>
                <w:szCs w:val="21"/>
              </w:rPr>
            </w:pPr>
            <w:r w:rsidRPr="00BF5D24">
              <w:rPr>
                <w:rFonts w:ascii="宋体" w:hAnsi="宋体" w:cs="宋体"/>
                <w:szCs w:val="21"/>
              </w:rPr>
              <w:t>3</w:t>
            </w:r>
          </w:p>
        </w:tc>
        <w:tc>
          <w:tcPr>
            <w:tcW w:w="2108" w:type="dxa"/>
            <w:tcBorders>
              <w:top w:val="single" w:sz="4" w:space="0" w:color="auto"/>
              <w:left w:val="single" w:sz="4" w:space="0" w:color="auto"/>
              <w:bottom w:val="single" w:sz="4" w:space="0" w:color="auto"/>
              <w:right w:val="single" w:sz="4" w:space="0" w:color="auto"/>
            </w:tcBorders>
            <w:vAlign w:val="center"/>
          </w:tcPr>
          <w:p w:rsidR="00BF5D24" w:rsidRPr="00BF5D24" w:rsidRDefault="00BF5D24" w:rsidP="009207EA">
            <w:pPr>
              <w:spacing w:line="360" w:lineRule="auto"/>
              <w:jc w:val="center"/>
              <w:rPr>
                <w:rFonts w:ascii="宋体"/>
                <w:szCs w:val="21"/>
              </w:rPr>
            </w:pPr>
            <w:r w:rsidRPr="00BF5D24">
              <w:rPr>
                <w:rFonts w:ascii="宋体" w:hAnsi="宋体" w:cs="宋体" w:hint="eastAsia"/>
                <w:szCs w:val="21"/>
              </w:rPr>
              <w:t>数据中心交换机</w:t>
            </w:r>
            <w:proofErr w:type="gramStart"/>
            <w:r w:rsidRPr="00BF5D24">
              <w:rPr>
                <w:rFonts w:ascii="宋体" w:hAnsi="宋体" w:cs="宋体" w:hint="eastAsia"/>
                <w:szCs w:val="21"/>
              </w:rPr>
              <w:t>一</w:t>
            </w:r>
            <w:proofErr w:type="gramEnd"/>
          </w:p>
        </w:tc>
        <w:tc>
          <w:tcPr>
            <w:tcW w:w="2059" w:type="dxa"/>
            <w:tcBorders>
              <w:top w:val="single" w:sz="4" w:space="0" w:color="auto"/>
              <w:left w:val="single" w:sz="4" w:space="0" w:color="auto"/>
              <w:bottom w:val="single" w:sz="4" w:space="0" w:color="auto"/>
              <w:right w:val="single" w:sz="4" w:space="0" w:color="auto"/>
            </w:tcBorders>
            <w:vAlign w:val="center"/>
          </w:tcPr>
          <w:p w:rsidR="00BF5D24" w:rsidRPr="00BF5D24" w:rsidRDefault="00BF5D24" w:rsidP="009207EA">
            <w:pPr>
              <w:spacing w:line="360" w:lineRule="auto"/>
              <w:jc w:val="center"/>
              <w:rPr>
                <w:rFonts w:ascii="宋体"/>
                <w:szCs w:val="21"/>
              </w:rPr>
            </w:pPr>
            <w:r w:rsidRPr="00BF5D24">
              <w:rPr>
                <w:rFonts w:ascii="宋体" w:hAnsi="宋体" w:cs="宋体"/>
                <w:szCs w:val="21"/>
              </w:rPr>
              <w:t>N5K-C5596UP-FA</w:t>
            </w:r>
          </w:p>
        </w:tc>
        <w:tc>
          <w:tcPr>
            <w:tcW w:w="1475" w:type="dxa"/>
            <w:tcBorders>
              <w:top w:val="single" w:sz="4" w:space="0" w:color="auto"/>
              <w:left w:val="single" w:sz="4" w:space="0" w:color="auto"/>
              <w:bottom w:val="single" w:sz="4" w:space="0" w:color="auto"/>
              <w:right w:val="single" w:sz="4" w:space="0" w:color="auto"/>
            </w:tcBorders>
            <w:vAlign w:val="center"/>
          </w:tcPr>
          <w:p w:rsidR="00BF5D24" w:rsidRPr="00BF5D24" w:rsidRDefault="00BF5D24" w:rsidP="009207EA">
            <w:pPr>
              <w:spacing w:line="360" w:lineRule="auto"/>
              <w:jc w:val="center"/>
              <w:rPr>
                <w:rFonts w:ascii="宋体"/>
                <w:szCs w:val="21"/>
              </w:rPr>
            </w:pPr>
            <w:r w:rsidRPr="00BF5D24">
              <w:rPr>
                <w:rFonts w:ascii="宋体" w:hAnsi="宋体" w:cs="宋体"/>
                <w:szCs w:val="21"/>
              </w:rPr>
              <w:t>2</w:t>
            </w:r>
          </w:p>
        </w:tc>
      </w:tr>
      <w:tr w:rsidR="00BF5D24" w:rsidRPr="00BF5D24" w:rsidTr="009207EA">
        <w:trPr>
          <w:trHeight w:val="395"/>
          <w:jc w:val="center"/>
        </w:trPr>
        <w:tc>
          <w:tcPr>
            <w:tcW w:w="628" w:type="dxa"/>
            <w:tcBorders>
              <w:top w:val="single" w:sz="4" w:space="0" w:color="auto"/>
              <w:left w:val="single" w:sz="4" w:space="0" w:color="auto"/>
              <w:bottom w:val="single" w:sz="4" w:space="0" w:color="auto"/>
              <w:right w:val="single" w:sz="4" w:space="0" w:color="auto"/>
            </w:tcBorders>
            <w:vAlign w:val="center"/>
          </w:tcPr>
          <w:p w:rsidR="00BF5D24" w:rsidRPr="00BF5D24" w:rsidRDefault="00BF5D24" w:rsidP="009207EA">
            <w:pPr>
              <w:spacing w:line="360" w:lineRule="auto"/>
              <w:jc w:val="center"/>
              <w:rPr>
                <w:rFonts w:ascii="宋体" w:hAnsi="宋体" w:cs="宋体"/>
                <w:szCs w:val="21"/>
              </w:rPr>
            </w:pPr>
            <w:r w:rsidRPr="00BF5D24">
              <w:rPr>
                <w:rFonts w:ascii="宋体" w:hAnsi="宋体" w:cs="宋体"/>
                <w:szCs w:val="21"/>
              </w:rPr>
              <w:t>4</w:t>
            </w:r>
          </w:p>
        </w:tc>
        <w:tc>
          <w:tcPr>
            <w:tcW w:w="2108" w:type="dxa"/>
            <w:tcBorders>
              <w:top w:val="single" w:sz="4" w:space="0" w:color="auto"/>
              <w:left w:val="single" w:sz="4" w:space="0" w:color="auto"/>
              <w:bottom w:val="single" w:sz="4" w:space="0" w:color="auto"/>
              <w:right w:val="single" w:sz="4" w:space="0" w:color="auto"/>
            </w:tcBorders>
            <w:vAlign w:val="center"/>
          </w:tcPr>
          <w:p w:rsidR="00BF5D24" w:rsidRPr="00BF5D24" w:rsidRDefault="00BF5D24" w:rsidP="009207EA">
            <w:pPr>
              <w:spacing w:line="360" w:lineRule="auto"/>
              <w:jc w:val="center"/>
              <w:rPr>
                <w:rFonts w:ascii="宋体"/>
                <w:szCs w:val="21"/>
              </w:rPr>
            </w:pPr>
            <w:r w:rsidRPr="00BF5D24">
              <w:rPr>
                <w:rFonts w:ascii="宋体" w:hAnsi="宋体" w:cs="宋体" w:hint="eastAsia"/>
                <w:szCs w:val="21"/>
              </w:rPr>
              <w:t>数据中心交换机二</w:t>
            </w:r>
          </w:p>
        </w:tc>
        <w:tc>
          <w:tcPr>
            <w:tcW w:w="2059" w:type="dxa"/>
            <w:tcBorders>
              <w:top w:val="single" w:sz="4" w:space="0" w:color="auto"/>
              <w:left w:val="single" w:sz="4" w:space="0" w:color="auto"/>
              <w:bottom w:val="single" w:sz="4" w:space="0" w:color="auto"/>
              <w:right w:val="single" w:sz="4" w:space="0" w:color="auto"/>
            </w:tcBorders>
            <w:vAlign w:val="center"/>
          </w:tcPr>
          <w:p w:rsidR="00BF5D24" w:rsidRPr="00BF5D24" w:rsidRDefault="00BF5D24" w:rsidP="009207EA">
            <w:pPr>
              <w:spacing w:line="360" w:lineRule="auto"/>
              <w:jc w:val="center"/>
              <w:rPr>
                <w:rFonts w:ascii="宋体"/>
                <w:szCs w:val="21"/>
              </w:rPr>
            </w:pPr>
            <w:r w:rsidRPr="00BF5D24">
              <w:rPr>
                <w:rFonts w:ascii="宋体" w:hAnsi="宋体" w:cs="宋体"/>
                <w:szCs w:val="21"/>
              </w:rPr>
              <w:t>N2K-C2248TF-1GE</w:t>
            </w:r>
          </w:p>
        </w:tc>
        <w:tc>
          <w:tcPr>
            <w:tcW w:w="1475" w:type="dxa"/>
            <w:tcBorders>
              <w:top w:val="single" w:sz="4" w:space="0" w:color="auto"/>
              <w:left w:val="single" w:sz="4" w:space="0" w:color="auto"/>
              <w:bottom w:val="single" w:sz="4" w:space="0" w:color="auto"/>
              <w:right w:val="single" w:sz="4" w:space="0" w:color="auto"/>
            </w:tcBorders>
            <w:vAlign w:val="center"/>
          </w:tcPr>
          <w:p w:rsidR="00BF5D24" w:rsidRPr="00BF5D24" w:rsidRDefault="00BF5D24" w:rsidP="009207EA">
            <w:pPr>
              <w:spacing w:line="360" w:lineRule="auto"/>
              <w:jc w:val="center"/>
              <w:rPr>
                <w:rFonts w:ascii="宋体"/>
                <w:szCs w:val="21"/>
              </w:rPr>
            </w:pPr>
            <w:r w:rsidRPr="00BF5D24">
              <w:rPr>
                <w:rFonts w:ascii="宋体" w:hAnsi="宋体" w:cs="宋体"/>
                <w:szCs w:val="21"/>
              </w:rPr>
              <w:t>8</w:t>
            </w:r>
          </w:p>
        </w:tc>
      </w:tr>
    </w:tbl>
    <w:p w:rsidR="00BF5D24" w:rsidRPr="00BF5D24" w:rsidRDefault="00BF5D24" w:rsidP="00BF5D24">
      <w:pPr>
        <w:widowControl/>
        <w:spacing w:line="288" w:lineRule="auto"/>
        <w:jc w:val="left"/>
        <w:rPr>
          <w:rFonts w:asciiTheme="minorEastAsia" w:eastAsiaTheme="minorEastAsia" w:hAnsiTheme="minorEastAsia"/>
          <w:szCs w:val="21"/>
        </w:rPr>
      </w:pPr>
      <w:r w:rsidRPr="00BF5D24">
        <w:rPr>
          <w:rFonts w:asciiTheme="minorEastAsia" w:eastAsiaTheme="minorEastAsia" w:hAnsiTheme="minorEastAsia" w:hint="eastAsia"/>
          <w:szCs w:val="21"/>
        </w:rPr>
        <w:t>1.</w:t>
      </w:r>
      <w:r>
        <w:rPr>
          <w:rFonts w:asciiTheme="minorEastAsia" w:eastAsiaTheme="minorEastAsia" w:hAnsiTheme="minorEastAsia" w:hint="eastAsia"/>
          <w:szCs w:val="21"/>
        </w:rPr>
        <w:t>2</w:t>
      </w:r>
      <w:r w:rsidRPr="00BF5D24">
        <w:rPr>
          <w:rFonts w:asciiTheme="minorEastAsia" w:eastAsiaTheme="minorEastAsia" w:hAnsiTheme="minorEastAsia" w:hint="eastAsia"/>
          <w:szCs w:val="21"/>
        </w:rPr>
        <w:t>维保服务内容：</w:t>
      </w:r>
    </w:p>
    <w:p w:rsidR="00BF5D24" w:rsidRPr="00BF5D24" w:rsidRDefault="00BF5D24" w:rsidP="00BF5D24">
      <w:pPr>
        <w:widowControl/>
        <w:spacing w:line="288" w:lineRule="auto"/>
        <w:jc w:val="left"/>
        <w:rPr>
          <w:rFonts w:asciiTheme="minorEastAsia" w:eastAsiaTheme="minorEastAsia" w:hAnsiTheme="minorEastAsia"/>
          <w:szCs w:val="21"/>
        </w:rPr>
      </w:pPr>
      <w:r w:rsidRPr="00BF5D24">
        <w:rPr>
          <w:rFonts w:asciiTheme="minorEastAsia" w:eastAsiaTheme="minorEastAsia" w:hAnsiTheme="minorEastAsia" w:hint="eastAsia"/>
          <w:szCs w:val="21"/>
        </w:rPr>
        <w:t>（1）购买两台</w:t>
      </w:r>
      <w:r w:rsidRPr="00BF5D24">
        <w:rPr>
          <w:rFonts w:asciiTheme="minorEastAsia" w:eastAsiaTheme="minorEastAsia" w:hAnsiTheme="minorEastAsia"/>
          <w:szCs w:val="21"/>
        </w:rPr>
        <w:t>CISCO AIR-CT5508-500-K9</w:t>
      </w:r>
      <w:r w:rsidRPr="00BF5D24">
        <w:rPr>
          <w:rFonts w:asciiTheme="minorEastAsia" w:eastAsiaTheme="minorEastAsia" w:hAnsiTheme="minorEastAsia" w:hint="eastAsia"/>
          <w:szCs w:val="21"/>
        </w:rPr>
        <w:t>无线控制器一年的每周</w:t>
      </w:r>
      <w:r w:rsidRPr="00BF5D24">
        <w:rPr>
          <w:rFonts w:asciiTheme="minorEastAsia" w:eastAsiaTheme="minorEastAsia" w:hAnsiTheme="minorEastAsia"/>
          <w:szCs w:val="21"/>
        </w:rPr>
        <w:t>7</w:t>
      </w:r>
      <w:r w:rsidRPr="00BF5D24">
        <w:rPr>
          <w:rFonts w:asciiTheme="minorEastAsia" w:eastAsiaTheme="minorEastAsia" w:hAnsiTheme="minorEastAsia" w:hint="eastAsia"/>
          <w:szCs w:val="21"/>
        </w:rPr>
        <w:t>日、每日</w:t>
      </w:r>
      <w:r w:rsidRPr="00BF5D24">
        <w:rPr>
          <w:rFonts w:asciiTheme="minorEastAsia" w:eastAsiaTheme="minorEastAsia" w:hAnsiTheme="minorEastAsia"/>
          <w:szCs w:val="21"/>
        </w:rPr>
        <w:t>24</w:t>
      </w:r>
      <w:r w:rsidRPr="00BF5D24">
        <w:rPr>
          <w:rFonts w:asciiTheme="minorEastAsia" w:eastAsiaTheme="minorEastAsia" w:hAnsiTheme="minorEastAsia" w:hint="eastAsia"/>
          <w:szCs w:val="21"/>
        </w:rPr>
        <w:t>小时、备件在</w:t>
      </w:r>
      <w:r w:rsidRPr="00BF5D24">
        <w:rPr>
          <w:rFonts w:asciiTheme="minorEastAsia" w:eastAsiaTheme="minorEastAsia" w:hAnsiTheme="minorEastAsia"/>
          <w:szCs w:val="21"/>
        </w:rPr>
        <w:t>4</w:t>
      </w:r>
      <w:r w:rsidRPr="00BF5D24">
        <w:rPr>
          <w:rFonts w:asciiTheme="minorEastAsia" w:eastAsiaTheme="minorEastAsia" w:hAnsiTheme="minorEastAsia" w:hint="eastAsia"/>
          <w:szCs w:val="21"/>
        </w:rPr>
        <w:t>小时内到达的思科原厂保修服务；</w:t>
      </w:r>
    </w:p>
    <w:p w:rsidR="00BF5D24" w:rsidRPr="00BF5D24" w:rsidRDefault="00BF5D24" w:rsidP="00BF5D24">
      <w:pPr>
        <w:widowControl/>
        <w:spacing w:line="288" w:lineRule="auto"/>
        <w:jc w:val="left"/>
        <w:rPr>
          <w:rFonts w:asciiTheme="minorEastAsia" w:eastAsiaTheme="minorEastAsia" w:hAnsiTheme="minorEastAsia"/>
          <w:szCs w:val="21"/>
        </w:rPr>
      </w:pPr>
      <w:r w:rsidRPr="00BF5D24">
        <w:rPr>
          <w:rFonts w:asciiTheme="minorEastAsia" w:eastAsiaTheme="minorEastAsia" w:hAnsiTheme="minorEastAsia" w:hint="eastAsia"/>
          <w:szCs w:val="21"/>
        </w:rPr>
        <w:t>（2）购买</w:t>
      </w:r>
      <w:r w:rsidRPr="00BF5D24">
        <w:rPr>
          <w:rFonts w:ascii="宋体" w:hAnsi="宋体" w:cs="宋体" w:hint="eastAsia"/>
          <w:szCs w:val="21"/>
        </w:rPr>
        <w:t>一台</w:t>
      </w:r>
      <w:r w:rsidRPr="00BF5D24">
        <w:rPr>
          <w:rFonts w:ascii="宋体" w:hAnsi="宋体" w:cs="宋体"/>
          <w:szCs w:val="21"/>
        </w:rPr>
        <w:t>CISCO AIR-CT5508-12-K9</w:t>
      </w:r>
      <w:r w:rsidRPr="00BF5D24">
        <w:rPr>
          <w:rFonts w:asciiTheme="minorEastAsia" w:eastAsiaTheme="minorEastAsia" w:hAnsiTheme="minorEastAsia" w:hint="eastAsia"/>
          <w:szCs w:val="21"/>
        </w:rPr>
        <w:t>无线控制器一年的每周</w:t>
      </w:r>
      <w:r w:rsidRPr="00BF5D24">
        <w:rPr>
          <w:rFonts w:asciiTheme="minorEastAsia" w:eastAsiaTheme="minorEastAsia" w:hAnsiTheme="minorEastAsia"/>
          <w:szCs w:val="21"/>
        </w:rPr>
        <w:t>7</w:t>
      </w:r>
      <w:r w:rsidRPr="00BF5D24">
        <w:rPr>
          <w:rFonts w:asciiTheme="minorEastAsia" w:eastAsiaTheme="minorEastAsia" w:hAnsiTheme="minorEastAsia" w:hint="eastAsia"/>
          <w:szCs w:val="21"/>
        </w:rPr>
        <w:t>日、每日</w:t>
      </w:r>
      <w:r w:rsidRPr="00BF5D24">
        <w:rPr>
          <w:rFonts w:asciiTheme="minorEastAsia" w:eastAsiaTheme="minorEastAsia" w:hAnsiTheme="minorEastAsia"/>
          <w:szCs w:val="21"/>
        </w:rPr>
        <w:t>24</w:t>
      </w:r>
      <w:r w:rsidRPr="00BF5D24">
        <w:rPr>
          <w:rFonts w:asciiTheme="minorEastAsia" w:eastAsiaTheme="minorEastAsia" w:hAnsiTheme="minorEastAsia" w:hint="eastAsia"/>
          <w:szCs w:val="21"/>
        </w:rPr>
        <w:t>小时、备件在</w:t>
      </w:r>
      <w:r w:rsidRPr="00BF5D24">
        <w:rPr>
          <w:rFonts w:asciiTheme="minorEastAsia" w:eastAsiaTheme="minorEastAsia" w:hAnsiTheme="minorEastAsia"/>
          <w:szCs w:val="21"/>
        </w:rPr>
        <w:t>4</w:t>
      </w:r>
      <w:r w:rsidRPr="00BF5D24">
        <w:rPr>
          <w:rFonts w:asciiTheme="minorEastAsia" w:eastAsiaTheme="minorEastAsia" w:hAnsiTheme="minorEastAsia" w:hint="eastAsia"/>
          <w:szCs w:val="21"/>
        </w:rPr>
        <w:t>小时内到达的思科原厂保修服务；</w:t>
      </w:r>
    </w:p>
    <w:p w:rsidR="00BF5D24" w:rsidRPr="00BF5D24" w:rsidRDefault="00BF5D24" w:rsidP="00BF5D24">
      <w:pPr>
        <w:widowControl/>
        <w:spacing w:line="288" w:lineRule="auto"/>
        <w:jc w:val="left"/>
        <w:rPr>
          <w:rFonts w:asciiTheme="minorEastAsia" w:eastAsiaTheme="minorEastAsia" w:hAnsiTheme="minorEastAsia"/>
          <w:szCs w:val="21"/>
        </w:rPr>
      </w:pPr>
      <w:r w:rsidRPr="00BF5D24">
        <w:rPr>
          <w:rFonts w:asciiTheme="minorEastAsia" w:eastAsiaTheme="minorEastAsia" w:hAnsiTheme="minorEastAsia" w:hint="eastAsia"/>
          <w:szCs w:val="21"/>
        </w:rPr>
        <w:t>（3）购买</w:t>
      </w:r>
      <w:r w:rsidRPr="00BF5D24">
        <w:rPr>
          <w:rFonts w:ascii="宋体" w:hAnsi="宋体" w:cs="宋体" w:hint="eastAsia"/>
          <w:szCs w:val="21"/>
        </w:rPr>
        <w:t>两台</w:t>
      </w:r>
      <w:r w:rsidRPr="00BF5D24">
        <w:rPr>
          <w:rFonts w:ascii="宋体" w:hAnsi="宋体" w:cs="宋体"/>
          <w:szCs w:val="21"/>
        </w:rPr>
        <w:t>CISCO N5K-C5596UP-FA</w:t>
      </w:r>
      <w:r w:rsidRPr="00BF5D24">
        <w:rPr>
          <w:rFonts w:ascii="宋体" w:hAnsi="宋体" w:cs="宋体" w:hint="eastAsia"/>
          <w:szCs w:val="21"/>
        </w:rPr>
        <w:t>数据中心交换机</w:t>
      </w:r>
      <w:r w:rsidRPr="00BF5D24">
        <w:rPr>
          <w:rFonts w:asciiTheme="minorEastAsia" w:eastAsiaTheme="minorEastAsia" w:hAnsiTheme="minorEastAsia" w:hint="eastAsia"/>
          <w:szCs w:val="21"/>
        </w:rPr>
        <w:t>一年的每周</w:t>
      </w:r>
      <w:r w:rsidRPr="00BF5D24">
        <w:rPr>
          <w:rFonts w:asciiTheme="minorEastAsia" w:eastAsiaTheme="minorEastAsia" w:hAnsiTheme="minorEastAsia"/>
          <w:szCs w:val="21"/>
        </w:rPr>
        <w:t>7</w:t>
      </w:r>
      <w:r w:rsidRPr="00BF5D24">
        <w:rPr>
          <w:rFonts w:asciiTheme="minorEastAsia" w:eastAsiaTheme="minorEastAsia" w:hAnsiTheme="minorEastAsia" w:hint="eastAsia"/>
          <w:szCs w:val="21"/>
        </w:rPr>
        <w:t>日、每日</w:t>
      </w:r>
      <w:r w:rsidRPr="00BF5D24">
        <w:rPr>
          <w:rFonts w:asciiTheme="minorEastAsia" w:eastAsiaTheme="minorEastAsia" w:hAnsiTheme="minorEastAsia"/>
          <w:szCs w:val="21"/>
        </w:rPr>
        <w:t>24</w:t>
      </w:r>
      <w:r w:rsidRPr="00BF5D24">
        <w:rPr>
          <w:rFonts w:asciiTheme="minorEastAsia" w:eastAsiaTheme="minorEastAsia" w:hAnsiTheme="minorEastAsia" w:hint="eastAsia"/>
          <w:szCs w:val="21"/>
        </w:rPr>
        <w:t>小时、备件在</w:t>
      </w:r>
      <w:r w:rsidRPr="00BF5D24">
        <w:rPr>
          <w:rFonts w:asciiTheme="minorEastAsia" w:eastAsiaTheme="minorEastAsia" w:hAnsiTheme="minorEastAsia"/>
          <w:szCs w:val="21"/>
        </w:rPr>
        <w:t>4</w:t>
      </w:r>
      <w:r w:rsidRPr="00BF5D24">
        <w:rPr>
          <w:rFonts w:asciiTheme="minorEastAsia" w:eastAsiaTheme="minorEastAsia" w:hAnsiTheme="minorEastAsia" w:hint="eastAsia"/>
          <w:szCs w:val="21"/>
        </w:rPr>
        <w:t>小时内到达的思科原厂保修服务；</w:t>
      </w:r>
    </w:p>
    <w:p w:rsidR="00BF5D24" w:rsidRPr="00BF5D24" w:rsidRDefault="00BF5D24" w:rsidP="00BF5D24">
      <w:pPr>
        <w:widowControl/>
        <w:spacing w:line="288" w:lineRule="auto"/>
        <w:jc w:val="left"/>
        <w:rPr>
          <w:rFonts w:asciiTheme="minorEastAsia" w:eastAsiaTheme="minorEastAsia" w:hAnsiTheme="minorEastAsia"/>
          <w:szCs w:val="21"/>
        </w:rPr>
      </w:pPr>
      <w:r w:rsidRPr="00BF5D24">
        <w:rPr>
          <w:rFonts w:asciiTheme="minorEastAsia" w:eastAsiaTheme="minorEastAsia" w:hAnsiTheme="minorEastAsia" w:hint="eastAsia"/>
          <w:szCs w:val="21"/>
        </w:rPr>
        <w:t>（4）购买</w:t>
      </w:r>
      <w:r w:rsidRPr="00BF5D24">
        <w:rPr>
          <w:rFonts w:ascii="宋体" w:hAnsi="宋体" w:cs="宋体" w:hint="eastAsia"/>
          <w:szCs w:val="21"/>
        </w:rPr>
        <w:t>八台</w:t>
      </w:r>
      <w:r w:rsidRPr="00BF5D24">
        <w:rPr>
          <w:rFonts w:ascii="宋体" w:hAnsi="宋体" w:cs="宋体"/>
          <w:szCs w:val="21"/>
        </w:rPr>
        <w:t>CISCO N2K-C2248TF-1GE</w:t>
      </w:r>
      <w:r w:rsidRPr="00BF5D24">
        <w:rPr>
          <w:rFonts w:ascii="宋体" w:hAnsi="宋体" w:cs="宋体" w:hint="eastAsia"/>
          <w:szCs w:val="21"/>
        </w:rPr>
        <w:t>数据中心交换机</w:t>
      </w:r>
      <w:r w:rsidRPr="00BF5D24">
        <w:rPr>
          <w:rFonts w:asciiTheme="minorEastAsia" w:eastAsiaTheme="minorEastAsia" w:hAnsiTheme="minorEastAsia" w:hint="eastAsia"/>
          <w:szCs w:val="21"/>
        </w:rPr>
        <w:t>一年的每周</w:t>
      </w:r>
      <w:r w:rsidRPr="00BF5D24">
        <w:rPr>
          <w:rFonts w:asciiTheme="minorEastAsia" w:eastAsiaTheme="minorEastAsia" w:hAnsiTheme="minorEastAsia"/>
          <w:szCs w:val="21"/>
        </w:rPr>
        <w:t>7</w:t>
      </w:r>
      <w:r w:rsidRPr="00BF5D24">
        <w:rPr>
          <w:rFonts w:asciiTheme="minorEastAsia" w:eastAsiaTheme="minorEastAsia" w:hAnsiTheme="minorEastAsia" w:hint="eastAsia"/>
          <w:szCs w:val="21"/>
        </w:rPr>
        <w:t>日、每日</w:t>
      </w:r>
      <w:r w:rsidRPr="00BF5D24">
        <w:rPr>
          <w:rFonts w:asciiTheme="minorEastAsia" w:eastAsiaTheme="minorEastAsia" w:hAnsiTheme="minorEastAsia"/>
          <w:szCs w:val="21"/>
        </w:rPr>
        <w:t>24</w:t>
      </w:r>
      <w:r w:rsidRPr="00BF5D24">
        <w:rPr>
          <w:rFonts w:asciiTheme="minorEastAsia" w:eastAsiaTheme="minorEastAsia" w:hAnsiTheme="minorEastAsia" w:hint="eastAsia"/>
          <w:szCs w:val="21"/>
        </w:rPr>
        <w:t>小时、备件在</w:t>
      </w:r>
      <w:r w:rsidRPr="00BF5D24">
        <w:rPr>
          <w:rFonts w:asciiTheme="minorEastAsia" w:eastAsiaTheme="minorEastAsia" w:hAnsiTheme="minorEastAsia"/>
          <w:szCs w:val="21"/>
        </w:rPr>
        <w:t>4</w:t>
      </w:r>
      <w:r w:rsidRPr="00BF5D24">
        <w:rPr>
          <w:rFonts w:asciiTheme="minorEastAsia" w:eastAsiaTheme="minorEastAsia" w:hAnsiTheme="minorEastAsia" w:hint="eastAsia"/>
          <w:szCs w:val="21"/>
        </w:rPr>
        <w:t>小时内到达的思科原厂保修服务。</w:t>
      </w:r>
    </w:p>
    <w:p w:rsidR="00BF5D24" w:rsidRPr="00BF5D24" w:rsidRDefault="00BF5D24" w:rsidP="00BF5D24">
      <w:pPr>
        <w:widowControl/>
        <w:spacing w:line="288" w:lineRule="auto"/>
        <w:jc w:val="left"/>
        <w:rPr>
          <w:rFonts w:asciiTheme="minorEastAsia" w:eastAsiaTheme="minorEastAsia" w:hAnsiTheme="minorEastAsia"/>
          <w:szCs w:val="21"/>
        </w:rPr>
      </w:pPr>
      <w:r>
        <w:rPr>
          <w:rFonts w:asciiTheme="minorEastAsia" w:eastAsiaTheme="minorEastAsia" w:hAnsiTheme="minorEastAsia" w:hint="eastAsia"/>
          <w:szCs w:val="21"/>
        </w:rPr>
        <w:t>1.3</w:t>
      </w:r>
      <w:r w:rsidRPr="00BF5D24">
        <w:rPr>
          <w:rFonts w:asciiTheme="minorEastAsia" w:eastAsiaTheme="minorEastAsia" w:hAnsiTheme="minorEastAsia" w:hint="eastAsia"/>
          <w:szCs w:val="21"/>
        </w:rPr>
        <w:t>维保设备巡检内容：</w:t>
      </w:r>
    </w:p>
    <w:p w:rsidR="00BF5D24" w:rsidRPr="00BF5D24" w:rsidRDefault="00BF5D24" w:rsidP="00BF5D24">
      <w:pPr>
        <w:widowControl/>
        <w:spacing w:line="288" w:lineRule="auto"/>
        <w:jc w:val="left"/>
        <w:rPr>
          <w:rFonts w:asciiTheme="minorEastAsia" w:eastAsiaTheme="minorEastAsia" w:hAnsiTheme="minorEastAsia"/>
          <w:szCs w:val="21"/>
        </w:rPr>
      </w:pPr>
      <w:r w:rsidRPr="00BF5D24">
        <w:rPr>
          <w:rFonts w:asciiTheme="minorEastAsia" w:eastAsiaTheme="minorEastAsia" w:hAnsiTheme="minorEastAsia" w:hint="eastAsia"/>
          <w:szCs w:val="21"/>
        </w:rPr>
        <w:t>（1）</w:t>
      </w:r>
      <w:r w:rsidRPr="00BF5D24">
        <w:rPr>
          <w:rFonts w:ascii="宋体" w:hAnsi="宋体" w:cs="宋体" w:hint="eastAsia"/>
          <w:szCs w:val="21"/>
        </w:rPr>
        <w:t>设备运行日志的监控，设备内存、硬件负载、端口运行状态检查</w:t>
      </w:r>
      <w:r w:rsidRPr="00BF5D24">
        <w:rPr>
          <w:rFonts w:asciiTheme="minorEastAsia" w:eastAsiaTheme="minorEastAsia" w:hAnsiTheme="minorEastAsia" w:hint="eastAsia"/>
          <w:szCs w:val="21"/>
        </w:rPr>
        <w:t>；</w:t>
      </w:r>
    </w:p>
    <w:p w:rsidR="00BF5D24" w:rsidRPr="00BF5D24" w:rsidRDefault="00BF5D24" w:rsidP="00BF5D24">
      <w:pPr>
        <w:widowControl/>
        <w:spacing w:line="288" w:lineRule="auto"/>
        <w:jc w:val="left"/>
        <w:rPr>
          <w:rFonts w:asciiTheme="minorEastAsia" w:eastAsiaTheme="minorEastAsia" w:hAnsiTheme="minorEastAsia"/>
          <w:szCs w:val="21"/>
        </w:rPr>
      </w:pPr>
      <w:r w:rsidRPr="00BF5D24">
        <w:rPr>
          <w:rFonts w:asciiTheme="minorEastAsia" w:eastAsiaTheme="minorEastAsia" w:hAnsiTheme="minorEastAsia" w:hint="eastAsia"/>
          <w:szCs w:val="21"/>
        </w:rPr>
        <w:t>（2）</w:t>
      </w:r>
      <w:r w:rsidRPr="00BF5D24">
        <w:rPr>
          <w:rFonts w:ascii="宋体" w:hAnsi="宋体" w:cs="宋体" w:hint="eastAsia"/>
          <w:szCs w:val="21"/>
        </w:rPr>
        <w:t>设备运行状态信息记录、汇总</w:t>
      </w:r>
      <w:r w:rsidRPr="00BF5D24">
        <w:rPr>
          <w:rFonts w:asciiTheme="minorEastAsia" w:eastAsiaTheme="minorEastAsia" w:hAnsiTheme="minorEastAsia" w:hint="eastAsia"/>
          <w:szCs w:val="21"/>
        </w:rPr>
        <w:t>；</w:t>
      </w:r>
    </w:p>
    <w:p w:rsidR="00BF5D24" w:rsidRPr="00BF5D24" w:rsidRDefault="00BF5D24" w:rsidP="00BF5D24">
      <w:pPr>
        <w:jc w:val="left"/>
        <w:rPr>
          <w:rFonts w:asciiTheme="minorEastAsia" w:eastAsiaTheme="minorEastAsia" w:hAnsiTheme="minorEastAsia"/>
          <w:color w:val="000000"/>
          <w:szCs w:val="21"/>
        </w:rPr>
      </w:pPr>
      <w:r w:rsidRPr="00BF5D24">
        <w:rPr>
          <w:rFonts w:asciiTheme="minorEastAsia" w:eastAsiaTheme="minorEastAsia" w:hAnsiTheme="minorEastAsia" w:hint="eastAsia"/>
          <w:szCs w:val="21"/>
        </w:rPr>
        <w:t>（3）</w:t>
      </w:r>
      <w:r w:rsidRPr="00BF5D24">
        <w:rPr>
          <w:rFonts w:ascii="宋体" w:hAnsi="宋体" w:cs="宋体" w:hint="eastAsia"/>
          <w:szCs w:val="21"/>
        </w:rPr>
        <w:t>发现故障后</w:t>
      </w:r>
      <w:r w:rsidRPr="00BF5D24">
        <w:rPr>
          <w:rFonts w:ascii="宋体" w:hAnsi="宋体" w:cs="宋体"/>
          <w:szCs w:val="21"/>
        </w:rPr>
        <w:t>10</w:t>
      </w:r>
      <w:r w:rsidRPr="00BF5D24">
        <w:rPr>
          <w:rFonts w:ascii="宋体" w:hAnsi="宋体" w:cs="宋体" w:hint="eastAsia"/>
          <w:szCs w:val="21"/>
        </w:rPr>
        <w:t>分钟内通报相关人员</w:t>
      </w:r>
      <w:r w:rsidRPr="00BF5D24">
        <w:rPr>
          <w:rFonts w:asciiTheme="minorEastAsia" w:eastAsiaTheme="minorEastAsia" w:hAnsiTheme="minorEastAsia" w:hint="eastAsia"/>
          <w:szCs w:val="21"/>
        </w:rPr>
        <w:t>。</w:t>
      </w:r>
    </w:p>
    <w:p w:rsidR="00BF5D24" w:rsidRPr="00BF5D24" w:rsidRDefault="00BF5D24" w:rsidP="00BF5D24">
      <w:pPr>
        <w:widowControl/>
        <w:spacing w:line="288" w:lineRule="auto"/>
        <w:jc w:val="left"/>
        <w:rPr>
          <w:rFonts w:asciiTheme="minorEastAsia" w:eastAsiaTheme="minorEastAsia" w:hAnsiTheme="minorEastAsia"/>
          <w:szCs w:val="21"/>
        </w:rPr>
      </w:pPr>
      <w:r>
        <w:rPr>
          <w:rFonts w:asciiTheme="minorEastAsia" w:eastAsiaTheme="minorEastAsia" w:hAnsiTheme="minorEastAsia" w:hint="eastAsia"/>
          <w:szCs w:val="21"/>
        </w:rPr>
        <w:t>1.4</w:t>
      </w:r>
      <w:r w:rsidRPr="00BF5D24">
        <w:rPr>
          <w:rFonts w:asciiTheme="minorEastAsia" w:eastAsiaTheme="minorEastAsia" w:hAnsiTheme="minorEastAsia" w:hint="eastAsia"/>
          <w:szCs w:val="21"/>
        </w:rPr>
        <w:t>维保设备故障响应及处理：</w:t>
      </w:r>
    </w:p>
    <w:p w:rsidR="00BF5D24" w:rsidRPr="00BF5D24" w:rsidRDefault="00BF5D24" w:rsidP="00BF5D24">
      <w:pPr>
        <w:widowControl/>
        <w:spacing w:line="288" w:lineRule="auto"/>
        <w:jc w:val="left"/>
        <w:rPr>
          <w:rFonts w:asciiTheme="minorEastAsia" w:eastAsiaTheme="minorEastAsia" w:hAnsiTheme="minorEastAsia"/>
          <w:szCs w:val="21"/>
        </w:rPr>
      </w:pPr>
      <w:r w:rsidRPr="00BF5D24">
        <w:rPr>
          <w:rFonts w:asciiTheme="minorEastAsia" w:eastAsiaTheme="minorEastAsia" w:hAnsiTheme="minorEastAsia" w:hint="eastAsia"/>
          <w:szCs w:val="21"/>
        </w:rPr>
        <w:t>（1）</w:t>
      </w:r>
      <w:r w:rsidRPr="00BF5D24">
        <w:rPr>
          <w:rFonts w:ascii="宋体" w:hAnsi="宋体" w:cs="宋体" w:hint="eastAsia"/>
          <w:szCs w:val="21"/>
        </w:rPr>
        <w:t>工程师响应并处理维保设备的故障，并在</w:t>
      </w:r>
      <w:r w:rsidRPr="00BF5D24">
        <w:rPr>
          <w:rFonts w:ascii="宋体" w:hAnsi="宋体" w:cs="宋体"/>
          <w:szCs w:val="21"/>
        </w:rPr>
        <w:t>30</w:t>
      </w:r>
      <w:r w:rsidRPr="00BF5D24">
        <w:rPr>
          <w:rFonts w:ascii="宋体" w:hAnsi="宋体" w:cs="宋体" w:hint="eastAsia"/>
          <w:szCs w:val="21"/>
        </w:rPr>
        <w:t>分钟内进行处理</w:t>
      </w:r>
      <w:r w:rsidRPr="00BF5D24">
        <w:rPr>
          <w:rFonts w:asciiTheme="minorEastAsia" w:eastAsiaTheme="minorEastAsia" w:hAnsiTheme="minorEastAsia" w:hint="eastAsia"/>
          <w:szCs w:val="21"/>
        </w:rPr>
        <w:t>；</w:t>
      </w:r>
    </w:p>
    <w:p w:rsidR="00BF5D24" w:rsidRPr="00BF5D24" w:rsidRDefault="00BF5D24" w:rsidP="00BF5D24">
      <w:pPr>
        <w:widowControl/>
        <w:spacing w:line="288" w:lineRule="auto"/>
        <w:jc w:val="left"/>
        <w:rPr>
          <w:rFonts w:asciiTheme="minorEastAsia" w:eastAsiaTheme="minorEastAsia" w:hAnsiTheme="minorEastAsia"/>
          <w:szCs w:val="21"/>
        </w:rPr>
      </w:pPr>
      <w:r w:rsidRPr="00BF5D24">
        <w:rPr>
          <w:rFonts w:asciiTheme="minorEastAsia" w:eastAsiaTheme="minorEastAsia" w:hAnsiTheme="minorEastAsia" w:hint="eastAsia"/>
          <w:szCs w:val="21"/>
        </w:rPr>
        <w:t>（2）</w:t>
      </w:r>
      <w:r w:rsidRPr="00BF5D24">
        <w:rPr>
          <w:rFonts w:ascii="宋体" w:hAnsi="宋体" w:cs="宋体" w:hint="eastAsia"/>
          <w:szCs w:val="21"/>
        </w:rPr>
        <w:t>维保设备故障响应、处理与记录</w:t>
      </w:r>
      <w:r w:rsidRPr="00BF5D24">
        <w:rPr>
          <w:rFonts w:asciiTheme="minorEastAsia" w:eastAsiaTheme="minorEastAsia" w:hAnsiTheme="minorEastAsia" w:hint="eastAsia"/>
          <w:szCs w:val="21"/>
        </w:rPr>
        <w:t>；</w:t>
      </w:r>
    </w:p>
    <w:p w:rsidR="00BF5D24" w:rsidRPr="00BF5D24" w:rsidRDefault="00BF5D24" w:rsidP="00BF5D24">
      <w:pPr>
        <w:widowControl/>
        <w:spacing w:line="288" w:lineRule="auto"/>
        <w:jc w:val="left"/>
        <w:rPr>
          <w:rFonts w:asciiTheme="minorEastAsia" w:eastAsiaTheme="minorEastAsia" w:hAnsiTheme="minorEastAsia"/>
          <w:szCs w:val="21"/>
        </w:rPr>
      </w:pPr>
      <w:r w:rsidRPr="00BF5D24">
        <w:rPr>
          <w:rFonts w:asciiTheme="minorEastAsia" w:eastAsiaTheme="minorEastAsia" w:hAnsiTheme="minorEastAsia" w:hint="eastAsia"/>
          <w:szCs w:val="21"/>
        </w:rPr>
        <w:t>（3）</w:t>
      </w:r>
      <w:r w:rsidRPr="00BF5D24">
        <w:rPr>
          <w:rFonts w:ascii="宋体" w:hAnsi="宋体" w:cs="宋体" w:hint="eastAsia"/>
          <w:szCs w:val="21"/>
        </w:rPr>
        <w:t>按照公司的故障处理流程，升级操作与汇报</w:t>
      </w:r>
      <w:r w:rsidRPr="00BF5D24">
        <w:rPr>
          <w:rFonts w:asciiTheme="minorEastAsia" w:eastAsiaTheme="minorEastAsia" w:hAnsiTheme="minorEastAsia" w:hint="eastAsia"/>
          <w:szCs w:val="21"/>
        </w:rPr>
        <w:t>；</w:t>
      </w:r>
    </w:p>
    <w:p w:rsidR="00BF5D24" w:rsidRPr="00BF5D24" w:rsidRDefault="00BF5D24" w:rsidP="00BF5D24">
      <w:pPr>
        <w:widowControl/>
        <w:spacing w:line="288" w:lineRule="auto"/>
        <w:jc w:val="left"/>
        <w:rPr>
          <w:rFonts w:asciiTheme="minorEastAsia" w:eastAsiaTheme="minorEastAsia" w:hAnsiTheme="minorEastAsia"/>
          <w:szCs w:val="21"/>
        </w:rPr>
      </w:pPr>
      <w:r w:rsidRPr="00BF5D24">
        <w:rPr>
          <w:rFonts w:asciiTheme="minorEastAsia" w:eastAsiaTheme="minorEastAsia" w:hAnsiTheme="minorEastAsia" w:hint="eastAsia"/>
          <w:szCs w:val="21"/>
        </w:rPr>
        <w:t>（4）</w:t>
      </w:r>
      <w:r w:rsidRPr="00BF5D24">
        <w:rPr>
          <w:rFonts w:ascii="宋体" w:hAnsi="宋体" w:cs="宋体" w:hint="eastAsia"/>
          <w:szCs w:val="21"/>
        </w:rPr>
        <w:t>提交故障处理报告，记录故障处理过程、解决问题</w:t>
      </w:r>
      <w:r w:rsidRPr="00BF5D24">
        <w:rPr>
          <w:rFonts w:asciiTheme="minorEastAsia" w:eastAsiaTheme="minorEastAsia" w:hAnsiTheme="minorEastAsia" w:hint="eastAsia"/>
          <w:szCs w:val="21"/>
        </w:rPr>
        <w:t>。</w:t>
      </w:r>
    </w:p>
    <w:p w:rsidR="00BF5D24" w:rsidRPr="00BF5D24" w:rsidRDefault="00BF5D24" w:rsidP="00BF5D24">
      <w:pPr>
        <w:widowControl/>
        <w:spacing w:line="288" w:lineRule="auto"/>
        <w:jc w:val="left"/>
        <w:rPr>
          <w:rFonts w:asciiTheme="minorEastAsia" w:eastAsiaTheme="minorEastAsia" w:hAnsiTheme="minorEastAsia"/>
          <w:szCs w:val="21"/>
        </w:rPr>
      </w:pPr>
      <w:r>
        <w:rPr>
          <w:rFonts w:asciiTheme="minorEastAsia" w:eastAsiaTheme="minorEastAsia" w:hAnsiTheme="minorEastAsia" w:hint="eastAsia"/>
          <w:szCs w:val="21"/>
        </w:rPr>
        <w:t>1.5</w:t>
      </w:r>
      <w:r w:rsidRPr="00BF5D24">
        <w:rPr>
          <w:rFonts w:asciiTheme="minorEastAsia" w:eastAsiaTheme="minorEastAsia" w:hAnsiTheme="minorEastAsia" w:hint="eastAsia"/>
          <w:szCs w:val="21"/>
        </w:rPr>
        <w:t>维保工程师及工作要求：</w:t>
      </w:r>
    </w:p>
    <w:p w:rsidR="00BF5D24" w:rsidRPr="00BF5D24" w:rsidRDefault="00BF5D24" w:rsidP="00BF5D24">
      <w:pPr>
        <w:widowControl/>
        <w:spacing w:line="288" w:lineRule="auto"/>
        <w:jc w:val="left"/>
        <w:rPr>
          <w:rFonts w:asciiTheme="minorEastAsia" w:eastAsiaTheme="minorEastAsia" w:hAnsiTheme="minorEastAsia"/>
          <w:szCs w:val="21"/>
        </w:rPr>
      </w:pPr>
      <w:r w:rsidRPr="00BF5D24">
        <w:rPr>
          <w:rFonts w:asciiTheme="minorEastAsia" w:eastAsiaTheme="minorEastAsia" w:hAnsiTheme="minorEastAsia" w:hint="eastAsia"/>
          <w:szCs w:val="21"/>
        </w:rPr>
        <w:t>（1）</w:t>
      </w:r>
      <w:r w:rsidRPr="00BF5D24">
        <w:rPr>
          <w:rFonts w:ascii="宋体" w:hAnsi="宋体" w:cs="宋体" w:hint="eastAsia"/>
          <w:szCs w:val="21"/>
        </w:rPr>
        <w:t>正常工作时间为周一至周五的上午</w:t>
      </w:r>
      <w:r w:rsidRPr="00BF5D24">
        <w:rPr>
          <w:rFonts w:ascii="宋体" w:hAnsi="宋体" w:cs="宋体"/>
          <w:szCs w:val="21"/>
        </w:rPr>
        <w:t>8:00-</w:t>
      </w:r>
      <w:r w:rsidRPr="00BF5D24">
        <w:rPr>
          <w:rFonts w:ascii="宋体" w:hAnsi="宋体" w:cs="宋体" w:hint="eastAsia"/>
          <w:szCs w:val="21"/>
        </w:rPr>
        <w:t>下午</w:t>
      </w:r>
      <w:r w:rsidRPr="00BF5D24">
        <w:rPr>
          <w:rFonts w:ascii="宋体" w:hAnsi="宋体" w:cs="宋体"/>
          <w:szCs w:val="21"/>
        </w:rPr>
        <w:t>17:00</w:t>
      </w:r>
      <w:r w:rsidRPr="00BF5D24">
        <w:rPr>
          <w:rFonts w:ascii="宋体" w:hAnsi="宋体" w:cs="宋体" w:hint="eastAsia"/>
          <w:szCs w:val="21"/>
        </w:rPr>
        <w:t>，法定节假日正常休息，夜间可采用电话或远程方式</w:t>
      </w:r>
      <w:r w:rsidRPr="00BF5D24">
        <w:rPr>
          <w:rFonts w:asciiTheme="minorEastAsia" w:eastAsiaTheme="minorEastAsia" w:hAnsiTheme="minorEastAsia" w:hint="eastAsia"/>
          <w:szCs w:val="21"/>
        </w:rPr>
        <w:t>；</w:t>
      </w:r>
    </w:p>
    <w:p w:rsidR="00BF5D24" w:rsidRPr="00BF5D24" w:rsidRDefault="00BF5D24" w:rsidP="00BF5D24">
      <w:pPr>
        <w:widowControl/>
        <w:spacing w:line="288" w:lineRule="auto"/>
        <w:jc w:val="left"/>
        <w:rPr>
          <w:rFonts w:asciiTheme="minorEastAsia" w:eastAsiaTheme="minorEastAsia" w:hAnsiTheme="minorEastAsia"/>
          <w:szCs w:val="21"/>
        </w:rPr>
      </w:pPr>
      <w:r w:rsidRPr="00BF5D24">
        <w:rPr>
          <w:rFonts w:asciiTheme="minorEastAsia" w:eastAsiaTheme="minorEastAsia" w:hAnsiTheme="minorEastAsia" w:hint="eastAsia"/>
          <w:szCs w:val="21"/>
        </w:rPr>
        <w:t>（2）</w:t>
      </w:r>
      <w:r w:rsidRPr="00BF5D24">
        <w:rPr>
          <w:rFonts w:ascii="宋体" w:hAnsi="宋体" w:cs="宋体" w:hint="eastAsia"/>
          <w:szCs w:val="21"/>
        </w:rPr>
        <w:t>提供</w:t>
      </w:r>
      <w:r w:rsidRPr="00BF5D24">
        <w:rPr>
          <w:rFonts w:ascii="宋体" w:hAnsi="宋体" w:cs="宋体"/>
          <w:szCs w:val="21"/>
        </w:rPr>
        <w:t>7*24</w:t>
      </w:r>
      <w:r w:rsidRPr="00BF5D24">
        <w:rPr>
          <w:rFonts w:ascii="宋体" w:hAnsi="宋体" w:cs="宋体" w:hint="eastAsia"/>
          <w:szCs w:val="21"/>
        </w:rPr>
        <w:t>小时响应和技术支持，非驻场项目</w:t>
      </w:r>
      <w:proofErr w:type="gramStart"/>
      <w:r w:rsidRPr="00BF5D24">
        <w:rPr>
          <w:rFonts w:ascii="宋体" w:hAnsi="宋体" w:cs="宋体" w:hint="eastAsia"/>
          <w:szCs w:val="21"/>
        </w:rPr>
        <w:t>需承诺</w:t>
      </w:r>
      <w:proofErr w:type="gramEnd"/>
      <w:r w:rsidRPr="00BF5D24">
        <w:rPr>
          <w:rFonts w:ascii="宋体" w:hAnsi="宋体" w:cs="宋体"/>
          <w:szCs w:val="21"/>
        </w:rPr>
        <w:t>4</w:t>
      </w:r>
      <w:r w:rsidRPr="00BF5D24">
        <w:rPr>
          <w:rFonts w:ascii="宋体" w:hAnsi="宋体" w:cs="宋体" w:hint="eastAsia"/>
          <w:szCs w:val="21"/>
        </w:rPr>
        <w:t>小时内工程师到现场解决故障，要求故障当天解决，保证每月系统非计划停机时间＜</w:t>
      </w:r>
      <w:r w:rsidRPr="00BF5D24">
        <w:rPr>
          <w:rFonts w:ascii="宋体" w:hAnsi="宋体" w:cs="宋体"/>
          <w:szCs w:val="21"/>
        </w:rPr>
        <w:t>45</w:t>
      </w:r>
      <w:r w:rsidRPr="00BF5D24">
        <w:rPr>
          <w:rFonts w:ascii="宋体" w:hAnsi="宋体" w:cs="宋体" w:hint="eastAsia"/>
          <w:szCs w:val="21"/>
        </w:rPr>
        <w:t>分钟</w:t>
      </w:r>
      <w:r w:rsidRPr="00BF5D24">
        <w:rPr>
          <w:rFonts w:asciiTheme="minorEastAsia" w:eastAsiaTheme="minorEastAsia" w:hAnsiTheme="minorEastAsia" w:hint="eastAsia"/>
          <w:szCs w:val="21"/>
        </w:rPr>
        <w:t>；</w:t>
      </w:r>
    </w:p>
    <w:p w:rsidR="00BF5D24" w:rsidRPr="00BF5D24" w:rsidRDefault="00BF5D24" w:rsidP="00BF5D24">
      <w:pPr>
        <w:widowControl/>
        <w:spacing w:line="288" w:lineRule="auto"/>
        <w:jc w:val="left"/>
        <w:rPr>
          <w:rFonts w:asciiTheme="minorEastAsia" w:eastAsiaTheme="minorEastAsia" w:hAnsiTheme="minorEastAsia"/>
          <w:szCs w:val="21"/>
        </w:rPr>
      </w:pPr>
      <w:r w:rsidRPr="00BF5D24">
        <w:rPr>
          <w:rFonts w:asciiTheme="minorEastAsia" w:eastAsiaTheme="minorEastAsia" w:hAnsiTheme="minorEastAsia" w:hint="eastAsia"/>
          <w:szCs w:val="21"/>
        </w:rPr>
        <w:t>（3）</w:t>
      </w:r>
      <w:r w:rsidRPr="00BF5D24">
        <w:rPr>
          <w:rFonts w:ascii="宋体" w:hAnsi="宋体" w:cs="宋体" w:hint="eastAsia"/>
          <w:szCs w:val="21"/>
        </w:rPr>
        <w:t>乙方需按时提供项目进展的周</w:t>
      </w:r>
      <w:r w:rsidRPr="00BF5D24">
        <w:rPr>
          <w:rFonts w:ascii="宋体" w:hAnsi="宋体" w:cs="宋体"/>
          <w:szCs w:val="21"/>
        </w:rPr>
        <w:t>/</w:t>
      </w:r>
      <w:r w:rsidRPr="00BF5D24">
        <w:rPr>
          <w:rFonts w:ascii="宋体" w:hAnsi="宋体" w:cs="宋体" w:hint="eastAsia"/>
          <w:szCs w:val="21"/>
        </w:rPr>
        <w:t>月</w:t>
      </w:r>
      <w:r w:rsidRPr="00BF5D24">
        <w:rPr>
          <w:rFonts w:ascii="宋体" w:hAnsi="宋体" w:cs="宋体"/>
          <w:szCs w:val="21"/>
        </w:rPr>
        <w:t>/</w:t>
      </w:r>
      <w:r w:rsidRPr="00BF5D24">
        <w:rPr>
          <w:rFonts w:ascii="宋体" w:hAnsi="宋体" w:cs="宋体" w:hint="eastAsia"/>
          <w:szCs w:val="21"/>
        </w:rPr>
        <w:t>季报，并在验收时打印，由项目经理和用户签字确认，作为本年度运维的工作量</w:t>
      </w:r>
      <w:r w:rsidRPr="00BF5D24">
        <w:rPr>
          <w:rFonts w:asciiTheme="minorEastAsia" w:eastAsiaTheme="minorEastAsia" w:hAnsiTheme="minorEastAsia" w:hint="eastAsia"/>
          <w:szCs w:val="21"/>
        </w:rPr>
        <w:t>。</w:t>
      </w:r>
    </w:p>
    <w:p w:rsidR="00BF5D24" w:rsidRPr="00BF5D24" w:rsidRDefault="00BF5D24" w:rsidP="00BF5D24">
      <w:pPr>
        <w:jc w:val="left"/>
        <w:rPr>
          <w:rFonts w:asciiTheme="minorEastAsia" w:eastAsiaTheme="minorEastAsia" w:hAnsiTheme="minorEastAsia"/>
          <w:color w:val="000000"/>
          <w:szCs w:val="21"/>
        </w:rPr>
      </w:pPr>
      <w:r>
        <w:rPr>
          <w:rFonts w:asciiTheme="minorEastAsia" w:eastAsiaTheme="minorEastAsia" w:hAnsiTheme="minorEastAsia" w:hint="eastAsia"/>
          <w:color w:val="000000"/>
          <w:szCs w:val="21"/>
        </w:rPr>
        <w:lastRenderedPageBreak/>
        <w:t>1.6</w:t>
      </w:r>
      <w:r w:rsidRPr="00BF5D24">
        <w:rPr>
          <w:rFonts w:asciiTheme="minorEastAsia" w:eastAsiaTheme="minorEastAsia" w:hAnsiTheme="minorEastAsia" w:hint="eastAsia"/>
          <w:color w:val="000000"/>
          <w:szCs w:val="21"/>
        </w:rPr>
        <w:t>维保服务期限：</w:t>
      </w:r>
    </w:p>
    <w:p w:rsidR="00BF5D24" w:rsidRPr="00BF5D24" w:rsidRDefault="00BF5D24" w:rsidP="00BF5D24">
      <w:pPr>
        <w:spacing w:line="360" w:lineRule="auto"/>
        <w:ind w:firstLineChars="200" w:firstLine="420"/>
        <w:rPr>
          <w:szCs w:val="21"/>
        </w:rPr>
      </w:pPr>
      <w:r w:rsidRPr="00BF5D24">
        <w:rPr>
          <w:rFonts w:cs="宋体" w:hint="eastAsia"/>
          <w:szCs w:val="21"/>
        </w:rPr>
        <w:t>服务周期为一年。</w:t>
      </w:r>
    </w:p>
    <w:p w:rsidR="00BF5D24" w:rsidRPr="00BF5D24" w:rsidRDefault="00BF5D24" w:rsidP="00BF5D24">
      <w:pPr>
        <w:spacing w:line="360" w:lineRule="auto"/>
        <w:rPr>
          <w:szCs w:val="21"/>
        </w:rPr>
      </w:pPr>
      <w:r>
        <w:rPr>
          <w:rFonts w:hint="eastAsia"/>
          <w:szCs w:val="21"/>
        </w:rPr>
        <w:t>1.7</w:t>
      </w:r>
      <w:r w:rsidRPr="00BF5D24">
        <w:rPr>
          <w:rFonts w:hint="eastAsia"/>
          <w:szCs w:val="21"/>
        </w:rPr>
        <w:t>合同签订起一年</w:t>
      </w:r>
    </w:p>
    <w:p w:rsidR="00BF5D24" w:rsidRPr="00BF5D24" w:rsidRDefault="00BF5D24" w:rsidP="00BF5D24">
      <w:pPr>
        <w:snapToGrid w:val="0"/>
        <w:spacing w:line="360" w:lineRule="auto"/>
        <w:jc w:val="left"/>
        <w:rPr>
          <w:szCs w:val="21"/>
        </w:rPr>
      </w:pPr>
      <w:r>
        <w:rPr>
          <w:rFonts w:hint="eastAsia"/>
          <w:szCs w:val="21"/>
        </w:rPr>
        <w:t>1.8</w:t>
      </w:r>
      <w:r w:rsidRPr="00BF5D24">
        <w:rPr>
          <w:rFonts w:hint="eastAsia"/>
          <w:szCs w:val="21"/>
        </w:rPr>
        <w:t>预算</w:t>
      </w:r>
      <w:r w:rsidRPr="00BF5D24">
        <w:rPr>
          <w:szCs w:val="21"/>
        </w:rPr>
        <w:t>：</w:t>
      </w:r>
      <w:r w:rsidRPr="00BF5D24">
        <w:rPr>
          <w:szCs w:val="21"/>
        </w:rPr>
        <w:t>36.6</w:t>
      </w:r>
      <w:r w:rsidRPr="00BF5D24">
        <w:rPr>
          <w:rFonts w:hint="eastAsia"/>
          <w:szCs w:val="21"/>
        </w:rPr>
        <w:t>万元</w:t>
      </w:r>
    </w:p>
    <w:p w:rsidR="00B04D40" w:rsidRPr="00BF5D24" w:rsidRDefault="00B04D40">
      <w:pPr>
        <w:snapToGrid w:val="0"/>
        <w:spacing w:line="360" w:lineRule="auto"/>
        <w:jc w:val="left"/>
        <w:rPr>
          <w:szCs w:val="21"/>
        </w:rPr>
      </w:pPr>
    </w:p>
    <w:p w:rsidR="00B04D40" w:rsidRPr="00EA4431" w:rsidRDefault="00B04D40" w:rsidP="00B04D40">
      <w:pPr>
        <w:snapToGrid w:val="0"/>
        <w:spacing w:line="360" w:lineRule="auto"/>
        <w:jc w:val="left"/>
        <w:rPr>
          <w:rFonts w:asciiTheme="minorEastAsia" w:eastAsiaTheme="minorEastAsia" w:hAnsiTheme="minorEastAsia"/>
          <w:szCs w:val="21"/>
        </w:rPr>
      </w:pPr>
      <w:r w:rsidRPr="00EA4431">
        <w:rPr>
          <w:rFonts w:asciiTheme="minorEastAsia" w:eastAsiaTheme="minorEastAsia" w:hAnsiTheme="minorEastAsia" w:hint="eastAsia"/>
          <w:szCs w:val="21"/>
        </w:rPr>
        <w:t>二、</w:t>
      </w:r>
      <w:r w:rsidRPr="00EA4431">
        <w:rPr>
          <w:rFonts w:asciiTheme="minorEastAsia" w:eastAsiaTheme="minorEastAsia" w:hAnsiTheme="minorEastAsia"/>
          <w:szCs w:val="21"/>
        </w:rPr>
        <w:t xml:space="preserve">投标人资格要求： </w:t>
      </w:r>
    </w:p>
    <w:p w:rsidR="00B04D40" w:rsidRPr="00EA4431" w:rsidRDefault="00B04D40" w:rsidP="00B04D40">
      <w:pPr>
        <w:widowControl/>
        <w:spacing w:line="288" w:lineRule="auto"/>
        <w:jc w:val="left"/>
        <w:rPr>
          <w:rFonts w:asciiTheme="minorEastAsia" w:eastAsiaTheme="minorEastAsia" w:hAnsiTheme="minorEastAsia"/>
          <w:szCs w:val="21"/>
        </w:rPr>
      </w:pPr>
      <w:r w:rsidRPr="00EA4431">
        <w:rPr>
          <w:rFonts w:asciiTheme="minorEastAsia" w:eastAsiaTheme="minorEastAsia" w:hAnsiTheme="minorEastAsia" w:hint="eastAsia"/>
          <w:szCs w:val="21"/>
        </w:rPr>
        <w:t>1.在中华人民共和国注册的具有相关经营范围</w:t>
      </w:r>
      <w:r w:rsidRPr="00EA4431">
        <w:rPr>
          <w:rFonts w:asciiTheme="minorEastAsia" w:eastAsiaTheme="minorEastAsia" w:hAnsiTheme="minorEastAsia"/>
          <w:szCs w:val="21"/>
        </w:rPr>
        <w:t>的具有独立民事责任的法人，并取得合法企业工商营业执照</w:t>
      </w:r>
      <w:r w:rsidRPr="00EA4431">
        <w:rPr>
          <w:rFonts w:asciiTheme="minorEastAsia" w:eastAsiaTheme="minorEastAsia" w:hAnsiTheme="minorEastAsia" w:hint="eastAsia"/>
          <w:szCs w:val="21"/>
        </w:rPr>
        <w:t>。</w:t>
      </w:r>
    </w:p>
    <w:p w:rsidR="00B04D40" w:rsidRPr="00EA4431" w:rsidRDefault="00B04D40" w:rsidP="00B04D40">
      <w:pPr>
        <w:widowControl/>
        <w:spacing w:line="288" w:lineRule="auto"/>
        <w:jc w:val="left"/>
        <w:rPr>
          <w:rFonts w:asciiTheme="minorEastAsia" w:eastAsiaTheme="minorEastAsia" w:hAnsiTheme="minorEastAsia" w:cs="宋体"/>
          <w:color w:val="020001"/>
          <w:kern w:val="0"/>
          <w:szCs w:val="21"/>
        </w:rPr>
      </w:pPr>
      <w:r w:rsidRPr="00EA4431">
        <w:rPr>
          <w:rFonts w:asciiTheme="minorEastAsia" w:eastAsiaTheme="minorEastAsia" w:hAnsiTheme="minorEastAsia" w:hint="eastAsia"/>
          <w:szCs w:val="21"/>
        </w:rPr>
        <w:t>2.若投标人不是制造商，须提供制造商或</w:t>
      </w:r>
      <w:hyperlink r:id="rId10" w:tooltip="代理" w:history="1">
        <w:r w:rsidRPr="00EA4431">
          <w:rPr>
            <w:rFonts w:asciiTheme="minorEastAsia" w:eastAsiaTheme="minorEastAsia" w:hAnsiTheme="minorEastAsia" w:hint="eastAsia"/>
            <w:szCs w:val="21"/>
          </w:rPr>
          <w:t>代理</w:t>
        </w:r>
      </w:hyperlink>
      <w:r w:rsidRPr="00EA4431">
        <w:rPr>
          <w:rFonts w:asciiTheme="minorEastAsia" w:eastAsiaTheme="minorEastAsia" w:hAnsiTheme="minorEastAsia" w:hint="eastAsia"/>
          <w:szCs w:val="21"/>
        </w:rPr>
        <w:t>商出具对所投产品的合法授权。</w:t>
      </w:r>
    </w:p>
    <w:p w:rsidR="00B04D40" w:rsidRPr="00EA4431" w:rsidRDefault="00B04D40" w:rsidP="00B04D40">
      <w:pPr>
        <w:widowControl/>
        <w:spacing w:line="288" w:lineRule="auto"/>
        <w:jc w:val="left"/>
        <w:rPr>
          <w:rFonts w:asciiTheme="minorEastAsia" w:eastAsiaTheme="minorEastAsia" w:hAnsiTheme="minorEastAsia" w:cs="宋体"/>
          <w:color w:val="020001"/>
          <w:kern w:val="0"/>
          <w:szCs w:val="21"/>
        </w:rPr>
      </w:pPr>
      <w:r w:rsidRPr="00EA4431">
        <w:rPr>
          <w:rFonts w:asciiTheme="minorEastAsia" w:eastAsiaTheme="minorEastAsia" w:hAnsiTheme="minorEastAsia" w:hint="eastAsia"/>
          <w:szCs w:val="21"/>
        </w:rPr>
        <w:t>3.投标人必须具有履行合同及具备供货保障能力。</w:t>
      </w:r>
    </w:p>
    <w:p w:rsidR="00B04D40" w:rsidRPr="00EA4431" w:rsidRDefault="00B04D40" w:rsidP="00B04D40">
      <w:pPr>
        <w:widowControl/>
        <w:spacing w:line="288" w:lineRule="auto"/>
        <w:jc w:val="left"/>
        <w:rPr>
          <w:rFonts w:asciiTheme="minorEastAsia" w:eastAsiaTheme="minorEastAsia" w:hAnsiTheme="minorEastAsia"/>
          <w:szCs w:val="21"/>
        </w:rPr>
      </w:pPr>
      <w:r w:rsidRPr="00EA4431">
        <w:rPr>
          <w:rFonts w:asciiTheme="minorEastAsia" w:eastAsiaTheme="minorEastAsia" w:hAnsiTheme="minorEastAsia" w:hint="eastAsia"/>
          <w:szCs w:val="21"/>
        </w:rPr>
        <w:t>4.投标人在参加本项招标采购活动的最近两年内，在经营活动中无严重违法记录。</w:t>
      </w:r>
    </w:p>
    <w:p w:rsidR="00B04D40" w:rsidRPr="00EA4431" w:rsidRDefault="00B04D40" w:rsidP="00B04D40">
      <w:pPr>
        <w:widowControl/>
        <w:spacing w:line="288" w:lineRule="auto"/>
        <w:jc w:val="left"/>
        <w:rPr>
          <w:rFonts w:asciiTheme="minorEastAsia" w:eastAsiaTheme="minorEastAsia" w:hAnsiTheme="minorEastAsia" w:cs="宋体"/>
          <w:color w:val="020001"/>
          <w:kern w:val="0"/>
          <w:szCs w:val="21"/>
        </w:rPr>
      </w:pPr>
      <w:r w:rsidRPr="00EA4431">
        <w:rPr>
          <w:rFonts w:asciiTheme="minorEastAsia" w:eastAsiaTheme="minorEastAsia" w:hAnsiTheme="minorEastAsia" w:hint="eastAsia"/>
          <w:szCs w:val="21"/>
        </w:rPr>
        <w:t>5.投标人必须提供本项目用户所在地的售后服务。</w:t>
      </w:r>
    </w:p>
    <w:p w:rsidR="00B04D40" w:rsidRPr="00EA4431" w:rsidRDefault="00B04D40" w:rsidP="00B04D40">
      <w:pPr>
        <w:widowControl/>
        <w:spacing w:line="288" w:lineRule="auto"/>
        <w:jc w:val="left"/>
        <w:rPr>
          <w:rFonts w:asciiTheme="minorEastAsia" w:eastAsiaTheme="minorEastAsia" w:hAnsiTheme="minorEastAsia"/>
          <w:szCs w:val="21"/>
        </w:rPr>
      </w:pPr>
      <w:r w:rsidRPr="00EA4431">
        <w:rPr>
          <w:rFonts w:asciiTheme="minorEastAsia" w:eastAsiaTheme="minorEastAsia" w:hAnsiTheme="minorEastAsia" w:hint="eastAsia"/>
          <w:szCs w:val="21"/>
        </w:rPr>
        <w:t>6.法律、法规规定的其他条件。</w:t>
      </w:r>
    </w:p>
    <w:p w:rsidR="00B04D40" w:rsidRPr="00EA4431" w:rsidRDefault="00B04D40" w:rsidP="00B04D40">
      <w:pPr>
        <w:widowControl/>
        <w:spacing w:line="288" w:lineRule="auto"/>
        <w:jc w:val="left"/>
        <w:rPr>
          <w:rFonts w:asciiTheme="minorEastAsia" w:eastAsiaTheme="minorEastAsia" w:hAnsiTheme="minorEastAsia"/>
          <w:szCs w:val="21"/>
        </w:rPr>
      </w:pPr>
      <w:r w:rsidRPr="00EA4431">
        <w:rPr>
          <w:rFonts w:asciiTheme="minorEastAsia" w:eastAsiaTheme="minorEastAsia" w:hAnsiTheme="minorEastAsia" w:hint="eastAsia"/>
          <w:szCs w:val="21"/>
        </w:rPr>
        <w:t>7.投标人必须提供已有同类产品的用户名单。</w:t>
      </w:r>
    </w:p>
    <w:p w:rsidR="00B04D40" w:rsidRPr="00EA4431" w:rsidRDefault="00B04D40" w:rsidP="00B04D40">
      <w:pPr>
        <w:spacing w:beforeLines="50" w:before="156" w:line="288" w:lineRule="auto"/>
        <w:jc w:val="left"/>
        <w:rPr>
          <w:rFonts w:asciiTheme="minorEastAsia" w:eastAsiaTheme="minorEastAsia" w:hAnsiTheme="minorEastAsia"/>
          <w:szCs w:val="21"/>
        </w:rPr>
      </w:pPr>
      <w:r w:rsidRPr="00EA4431">
        <w:rPr>
          <w:rFonts w:asciiTheme="minorEastAsia" w:eastAsiaTheme="minorEastAsia" w:hAnsiTheme="minorEastAsia" w:hint="eastAsia"/>
          <w:color w:val="000000"/>
          <w:szCs w:val="21"/>
        </w:rPr>
        <w:t>三、我院自行组织采购，院内公开招标。</w:t>
      </w:r>
      <w:r w:rsidRPr="00EA4431">
        <w:rPr>
          <w:rFonts w:asciiTheme="minorEastAsia" w:eastAsiaTheme="minorEastAsia" w:hAnsiTheme="minorEastAsia"/>
          <w:szCs w:val="21"/>
        </w:rPr>
        <w:t>现邀请</w:t>
      </w:r>
      <w:r w:rsidRPr="00EA4431">
        <w:rPr>
          <w:rFonts w:asciiTheme="minorEastAsia" w:eastAsiaTheme="minorEastAsia" w:hAnsiTheme="minorEastAsia" w:hint="eastAsia"/>
          <w:szCs w:val="21"/>
        </w:rPr>
        <w:t>有兴趣的投标人</w:t>
      </w:r>
      <w:r w:rsidRPr="00EA4431">
        <w:rPr>
          <w:rFonts w:asciiTheme="minorEastAsia" w:eastAsiaTheme="minorEastAsia" w:hAnsiTheme="minorEastAsia"/>
          <w:szCs w:val="21"/>
        </w:rPr>
        <w:t>就</w:t>
      </w:r>
      <w:r w:rsidRPr="00EA4431">
        <w:rPr>
          <w:rFonts w:asciiTheme="minorEastAsia" w:eastAsiaTheme="minorEastAsia" w:hAnsiTheme="minorEastAsia" w:hint="eastAsia"/>
          <w:szCs w:val="21"/>
        </w:rPr>
        <w:t>上述</w:t>
      </w:r>
      <w:r w:rsidR="00EE6FC4">
        <w:rPr>
          <w:rFonts w:asciiTheme="minorEastAsia" w:eastAsiaTheme="minorEastAsia" w:hAnsiTheme="minorEastAsia" w:hint="eastAsia"/>
          <w:szCs w:val="21"/>
        </w:rPr>
        <w:t>项目</w:t>
      </w:r>
      <w:r w:rsidRPr="00EA4431">
        <w:rPr>
          <w:rFonts w:asciiTheme="minorEastAsia" w:eastAsiaTheme="minorEastAsia" w:hAnsiTheme="minorEastAsia"/>
          <w:szCs w:val="21"/>
        </w:rPr>
        <w:t>提交投标</w:t>
      </w:r>
      <w:r w:rsidRPr="00EA4431">
        <w:rPr>
          <w:rFonts w:asciiTheme="minorEastAsia" w:eastAsiaTheme="minorEastAsia" w:hAnsiTheme="minorEastAsia" w:hint="eastAsia"/>
          <w:szCs w:val="21"/>
        </w:rPr>
        <w:t>，请投标公司于开会前将公司资质交给医院联系人进行资质审核</w:t>
      </w:r>
      <w:r w:rsidRPr="00EA4431">
        <w:rPr>
          <w:rFonts w:asciiTheme="minorEastAsia" w:eastAsiaTheme="minorEastAsia" w:hAnsiTheme="minorEastAsia"/>
          <w:szCs w:val="21"/>
        </w:rPr>
        <w:t>。</w:t>
      </w:r>
    </w:p>
    <w:p w:rsidR="00B04D40" w:rsidRPr="00EA4431" w:rsidRDefault="00B04D40" w:rsidP="00B04D40">
      <w:pPr>
        <w:pStyle w:val="a7"/>
        <w:numPr>
          <w:ilvl w:val="0"/>
          <w:numId w:val="2"/>
        </w:numPr>
        <w:spacing w:beforeLines="50" w:before="156" w:line="288" w:lineRule="auto"/>
        <w:ind w:firstLineChars="0"/>
        <w:jc w:val="left"/>
        <w:rPr>
          <w:rFonts w:asciiTheme="minorEastAsia" w:eastAsiaTheme="minorEastAsia" w:hAnsiTheme="minorEastAsia"/>
          <w:color w:val="000000"/>
          <w:szCs w:val="21"/>
        </w:rPr>
      </w:pPr>
      <w:r w:rsidRPr="00EA4431">
        <w:rPr>
          <w:rFonts w:asciiTheme="minorEastAsia" w:eastAsiaTheme="minorEastAsia" w:hAnsiTheme="minorEastAsia" w:hint="eastAsia"/>
          <w:color w:val="000000"/>
          <w:szCs w:val="21"/>
        </w:rPr>
        <w:t>递交投标文件时间、投标截止时间、开标时间及地点：</w:t>
      </w:r>
    </w:p>
    <w:p w:rsidR="00B04D40" w:rsidRPr="00EA4431" w:rsidRDefault="00B04D40" w:rsidP="00B04D40">
      <w:pPr>
        <w:widowControl/>
        <w:spacing w:line="288" w:lineRule="auto"/>
        <w:jc w:val="left"/>
        <w:rPr>
          <w:rFonts w:asciiTheme="minorEastAsia" w:eastAsiaTheme="minorEastAsia" w:hAnsiTheme="minorEastAsia"/>
          <w:szCs w:val="21"/>
        </w:rPr>
      </w:pPr>
      <w:r w:rsidRPr="00EA4431">
        <w:rPr>
          <w:rFonts w:asciiTheme="minorEastAsia" w:eastAsiaTheme="minorEastAsia" w:hAnsiTheme="minorEastAsia" w:hint="eastAsia"/>
          <w:szCs w:val="21"/>
        </w:rPr>
        <w:t>1.投标文件：包括生产厂商资质、代理商资质、授权、产品资质</w:t>
      </w:r>
      <w:r w:rsidR="00747A33" w:rsidRPr="00EA4431">
        <w:rPr>
          <w:rFonts w:asciiTheme="minorEastAsia" w:eastAsiaTheme="minorEastAsia" w:hAnsiTheme="minorEastAsia" w:hint="eastAsia"/>
          <w:szCs w:val="21"/>
        </w:rPr>
        <w:t>、</w:t>
      </w:r>
      <w:r w:rsidRPr="00EA4431">
        <w:rPr>
          <w:rFonts w:asciiTheme="minorEastAsia" w:eastAsiaTheme="minorEastAsia" w:hAnsiTheme="minorEastAsia" w:hint="eastAsia"/>
          <w:szCs w:val="21"/>
        </w:rPr>
        <w:t>售后服务、技术响应文件、报价单、投标单位法定代表人授权书（需附法人及投标授权人身份证正反面加盖公章并签名）、投标公司信用查询证明，北京三甲医院近三年业绩（合同和发票复印件）等。以上文件需加盖公章，文件一正四副共</w:t>
      </w:r>
      <w:proofErr w:type="gramStart"/>
      <w:r w:rsidRPr="00EA4431">
        <w:rPr>
          <w:rFonts w:asciiTheme="minorEastAsia" w:eastAsiaTheme="minorEastAsia" w:hAnsiTheme="minorEastAsia" w:hint="eastAsia"/>
          <w:szCs w:val="21"/>
        </w:rPr>
        <w:t>五份需胶封</w:t>
      </w:r>
      <w:proofErr w:type="gramEnd"/>
      <w:r w:rsidRPr="00EA4431">
        <w:rPr>
          <w:rFonts w:asciiTheme="minorEastAsia" w:eastAsiaTheme="minorEastAsia" w:hAnsiTheme="minorEastAsia" w:hint="eastAsia"/>
          <w:szCs w:val="21"/>
        </w:rPr>
        <w:t>、密封。</w:t>
      </w:r>
      <w:r w:rsidR="00F400C9">
        <w:rPr>
          <w:rFonts w:asciiTheme="minorEastAsia" w:eastAsiaTheme="minorEastAsia" w:hAnsiTheme="minorEastAsia" w:hint="eastAsia"/>
          <w:szCs w:val="21"/>
        </w:rPr>
        <w:t>注：</w:t>
      </w:r>
      <w:r w:rsidR="00F400C9" w:rsidRPr="00F400C9">
        <w:rPr>
          <w:rFonts w:asciiTheme="minorEastAsia" w:eastAsiaTheme="minorEastAsia" w:hAnsiTheme="minorEastAsia" w:hint="eastAsia"/>
          <w:szCs w:val="21"/>
        </w:rPr>
        <w:t>投标人可以投一个包或多个包，但不允许拆包投标，即投标人必须对每个</w:t>
      </w:r>
      <w:proofErr w:type="gramStart"/>
      <w:r w:rsidR="00F400C9" w:rsidRPr="00F400C9">
        <w:rPr>
          <w:rFonts w:asciiTheme="minorEastAsia" w:eastAsiaTheme="minorEastAsia" w:hAnsiTheme="minorEastAsia" w:hint="eastAsia"/>
          <w:szCs w:val="21"/>
        </w:rPr>
        <w:t>包要求</w:t>
      </w:r>
      <w:proofErr w:type="gramEnd"/>
      <w:r w:rsidR="00F400C9" w:rsidRPr="00F400C9">
        <w:rPr>
          <w:rFonts w:asciiTheme="minorEastAsia" w:eastAsiaTheme="minorEastAsia" w:hAnsiTheme="minorEastAsia" w:hint="eastAsia"/>
          <w:szCs w:val="21"/>
        </w:rPr>
        <w:t>的所有货物和服务给予报价，并以包为单位分别独立装订投标文件。每包投标文件正、副本必须分开装订成册。</w:t>
      </w:r>
    </w:p>
    <w:p w:rsidR="00B04D40" w:rsidRPr="005E3A84" w:rsidRDefault="00B04D40" w:rsidP="00B04D40">
      <w:pPr>
        <w:widowControl/>
        <w:spacing w:line="288" w:lineRule="auto"/>
        <w:jc w:val="left"/>
        <w:rPr>
          <w:rFonts w:asciiTheme="minorEastAsia" w:eastAsiaTheme="minorEastAsia" w:hAnsiTheme="minorEastAsia"/>
          <w:szCs w:val="21"/>
        </w:rPr>
      </w:pPr>
      <w:r w:rsidRPr="005E3A84">
        <w:rPr>
          <w:rFonts w:asciiTheme="minorEastAsia" w:eastAsiaTheme="minorEastAsia" w:hAnsiTheme="minorEastAsia" w:hint="eastAsia"/>
          <w:szCs w:val="21"/>
        </w:rPr>
        <w:t>2.递交投标文件时间地点：</w:t>
      </w:r>
      <w:r w:rsidRPr="005E3A84">
        <w:rPr>
          <w:rFonts w:asciiTheme="minorEastAsia" w:eastAsiaTheme="minorEastAsia" w:hAnsiTheme="minorEastAsia"/>
          <w:szCs w:val="21"/>
        </w:rPr>
        <w:t>20</w:t>
      </w:r>
      <w:r w:rsidRPr="005E3A84">
        <w:rPr>
          <w:rFonts w:asciiTheme="minorEastAsia" w:eastAsiaTheme="minorEastAsia" w:hAnsiTheme="minorEastAsia" w:hint="eastAsia"/>
          <w:szCs w:val="21"/>
        </w:rPr>
        <w:t>21年</w:t>
      </w:r>
      <w:r w:rsidR="00201BB5" w:rsidRPr="005E3A84">
        <w:rPr>
          <w:rFonts w:asciiTheme="minorEastAsia" w:eastAsiaTheme="minorEastAsia" w:hAnsiTheme="minorEastAsia" w:hint="eastAsia"/>
          <w:szCs w:val="21"/>
        </w:rPr>
        <w:t>8</w:t>
      </w:r>
      <w:r w:rsidRPr="005E3A84">
        <w:rPr>
          <w:rFonts w:asciiTheme="minorEastAsia" w:eastAsiaTheme="minorEastAsia" w:hAnsiTheme="minorEastAsia" w:hint="eastAsia"/>
          <w:szCs w:val="21"/>
        </w:rPr>
        <w:t>月</w:t>
      </w:r>
      <w:r w:rsidR="00B726B4">
        <w:rPr>
          <w:rFonts w:asciiTheme="minorEastAsia" w:eastAsiaTheme="minorEastAsia" w:hAnsiTheme="minorEastAsia" w:hint="eastAsia"/>
          <w:szCs w:val="21"/>
        </w:rPr>
        <w:t>19</w:t>
      </w:r>
      <w:r w:rsidRPr="005E3A84">
        <w:rPr>
          <w:rFonts w:asciiTheme="minorEastAsia" w:eastAsiaTheme="minorEastAsia" w:hAnsiTheme="minorEastAsia" w:hint="eastAsia"/>
          <w:szCs w:val="21"/>
        </w:rPr>
        <w:t>日</w:t>
      </w:r>
      <w:r w:rsidR="00B726B4">
        <w:rPr>
          <w:rFonts w:asciiTheme="minorEastAsia" w:eastAsiaTheme="minorEastAsia" w:hAnsiTheme="minorEastAsia" w:hint="eastAsia"/>
          <w:szCs w:val="21"/>
        </w:rPr>
        <w:t>8</w:t>
      </w:r>
      <w:r w:rsidRPr="005E3A84">
        <w:rPr>
          <w:rFonts w:asciiTheme="minorEastAsia" w:eastAsiaTheme="minorEastAsia" w:hAnsiTheme="minorEastAsia" w:hint="eastAsia"/>
          <w:szCs w:val="21"/>
        </w:rPr>
        <w:t>：</w:t>
      </w:r>
      <w:r w:rsidR="00201BB5" w:rsidRPr="005E3A84">
        <w:rPr>
          <w:rFonts w:asciiTheme="minorEastAsia" w:eastAsiaTheme="minorEastAsia" w:hAnsiTheme="minorEastAsia" w:hint="eastAsia"/>
          <w:szCs w:val="21"/>
        </w:rPr>
        <w:t>0</w:t>
      </w:r>
      <w:r w:rsidRPr="005E3A84">
        <w:rPr>
          <w:rFonts w:asciiTheme="minorEastAsia" w:eastAsiaTheme="minorEastAsia" w:hAnsiTheme="minorEastAsia" w:hint="eastAsia"/>
          <w:szCs w:val="21"/>
        </w:rPr>
        <w:t>0（北京时间），眼视光中心二层</w:t>
      </w:r>
      <w:r w:rsidRPr="005E3A84">
        <w:rPr>
          <w:rFonts w:asciiTheme="minorEastAsia" w:eastAsiaTheme="minorEastAsia" w:hAnsiTheme="minorEastAsia"/>
          <w:szCs w:val="21"/>
        </w:rPr>
        <w:t>第</w:t>
      </w:r>
      <w:r w:rsidR="00B726B4">
        <w:rPr>
          <w:rFonts w:asciiTheme="minorEastAsia" w:eastAsiaTheme="minorEastAsia" w:hAnsiTheme="minorEastAsia" w:hint="eastAsia"/>
          <w:szCs w:val="21"/>
        </w:rPr>
        <w:t>九</w:t>
      </w:r>
      <w:r w:rsidRPr="005E3A84">
        <w:rPr>
          <w:rFonts w:asciiTheme="minorEastAsia" w:eastAsiaTheme="minorEastAsia" w:hAnsiTheme="minorEastAsia"/>
          <w:szCs w:val="21"/>
        </w:rPr>
        <w:t>会议室</w:t>
      </w:r>
      <w:r w:rsidRPr="005E3A84">
        <w:rPr>
          <w:rFonts w:asciiTheme="minorEastAsia" w:eastAsiaTheme="minorEastAsia" w:hAnsiTheme="minorEastAsia" w:hint="eastAsia"/>
          <w:szCs w:val="21"/>
        </w:rPr>
        <w:t>。</w:t>
      </w:r>
    </w:p>
    <w:p w:rsidR="00B04D40" w:rsidRPr="005E3A84" w:rsidRDefault="00B04D40" w:rsidP="00B04D40">
      <w:pPr>
        <w:widowControl/>
        <w:spacing w:line="288" w:lineRule="auto"/>
        <w:jc w:val="left"/>
        <w:rPr>
          <w:rFonts w:asciiTheme="minorEastAsia" w:eastAsiaTheme="minorEastAsia" w:hAnsiTheme="minorEastAsia"/>
          <w:szCs w:val="21"/>
        </w:rPr>
      </w:pPr>
      <w:r w:rsidRPr="005E3A84">
        <w:rPr>
          <w:rFonts w:asciiTheme="minorEastAsia" w:eastAsiaTheme="minorEastAsia" w:hAnsiTheme="minorEastAsia" w:hint="eastAsia"/>
          <w:szCs w:val="21"/>
        </w:rPr>
        <w:t>3.投标截止时间：</w:t>
      </w:r>
      <w:r w:rsidRPr="005E3A84">
        <w:rPr>
          <w:rFonts w:asciiTheme="minorEastAsia" w:eastAsiaTheme="minorEastAsia" w:hAnsiTheme="minorEastAsia"/>
          <w:szCs w:val="21"/>
        </w:rPr>
        <w:t>20</w:t>
      </w:r>
      <w:r w:rsidRPr="005E3A84">
        <w:rPr>
          <w:rFonts w:asciiTheme="minorEastAsia" w:eastAsiaTheme="minorEastAsia" w:hAnsiTheme="minorEastAsia" w:hint="eastAsia"/>
          <w:szCs w:val="21"/>
        </w:rPr>
        <w:t>21年</w:t>
      </w:r>
      <w:r w:rsidR="00201BB5" w:rsidRPr="005E3A84">
        <w:rPr>
          <w:rFonts w:asciiTheme="minorEastAsia" w:eastAsiaTheme="minorEastAsia" w:hAnsiTheme="minorEastAsia" w:hint="eastAsia"/>
          <w:szCs w:val="21"/>
        </w:rPr>
        <w:t>8</w:t>
      </w:r>
      <w:r w:rsidRPr="005E3A84">
        <w:rPr>
          <w:rFonts w:asciiTheme="minorEastAsia" w:eastAsiaTheme="minorEastAsia" w:hAnsiTheme="minorEastAsia" w:hint="eastAsia"/>
          <w:szCs w:val="21"/>
        </w:rPr>
        <w:t>月</w:t>
      </w:r>
      <w:r w:rsidR="00B726B4">
        <w:rPr>
          <w:rFonts w:asciiTheme="minorEastAsia" w:eastAsiaTheme="minorEastAsia" w:hAnsiTheme="minorEastAsia" w:hint="eastAsia"/>
          <w:szCs w:val="21"/>
        </w:rPr>
        <w:t>19</w:t>
      </w:r>
      <w:r w:rsidRPr="005E3A84">
        <w:rPr>
          <w:rFonts w:asciiTheme="minorEastAsia" w:eastAsiaTheme="minorEastAsia" w:hAnsiTheme="minorEastAsia" w:hint="eastAsia"/>
          <w:szCs w:val="21"/>
        </w:rPr>
        <w:t xml:space="preserve">日 </w:t>
      </w:r>
      <w:r w:rsidR="00B726B4">
        <w:rPr>
          <w:rFonts w:asciiTheme="minorEastAsia" w:eastAsiaTheme="minorEastAsia" w:hAnsiTheme="minorEastAsia" w:hint="eastAsia"/>
          <w:szCs w:val="21"/>
        </w:rPr>
        <w:t>8</w:t>
      </w:r>
      <w:r w:rsidRPr="005E3A84">
        <w:rPr>
          <w:rFonts w:asciiTheme="minorEastAsia" w:eastAsiaTheme="minorEastAsia" w:hAnsiTheme="minorEastAsia" w:hint="eastAsia"/>
          <w:szCs w:val="21"/>
        </w:rPr>
        <w:t>：</w:t>
      </w:r>
      <w:r w:rsidR="00201BB5" w:rsidRPr="005E3A84">
        <w:rPr>
          <w:rFonts w:asciiTheme="minorEastAsia" w:eastAsiaTheme="minorEastAsia" w:hAnsiTheme="minorEastAsia" w:hint="eastAsia"/>
          <w:szCs w:val="21"/>
        </w:rPr>
        <w:t>3</w:t>
      </w:r>
      <w:r w:rsidR="00CD3680" w:rsidRPr="005E3A84">
        <w:rPr>
          <w:rFonts w:asciiTheme="minorEastAsia" w:eastAsiaTheme="minorEastAsia" w:hAnsiTheme="minorEastAsia" w:hint="eastAsia"/>
          <w:szCs w:val="21"/>
        </w:rPr>
        <w:t>0</w:t>
      </w:r>
      <w:r w:rsidRPr="005E3A84">
        <w:rPr>
          <w:rFonts w:asciiTheme="minorEastAsia" w:eastAsiaTheme="minorEastAsia" w:hAnsiTheme="minorEastAsia" w:hint="eastAsia"/>
          <w:szCs w:val="21"/>
        </w:rPr>
        <w:t>（北京时间），逾期不予受理。</w:t>
      </w:r>
    </w:p>
    <w:p w:rsidR="00B04D40" w:rsidRPr="005E3A84" w:rsidRDefault="00B04D40" w:rsidP="00B04D40">
      <w:pPr>
        <w:widowControl/>
        <w:spacing w:line="288" w:lineRule="auto"/>
        <w:jc w:val="left"/>
        <w:rPr>
          <w:rFonts w:asciiTheme="minorEastAsia" w:eastAsiaTheme="minorEastAsia" w:hAnsiTheme="minorEastAsia"/>
          <w:szCs w:val="21"/>
        </w:rPr>
      </w:pPr>
      <w:r w:rsidRPr="005E3A84">
        <w:rPr>
          <w:rFonts w:asciiTheme="minorEastAsia" w:eastAsiaTheme="minorEastAsia" w:hAnsiTheme="minorEastAsia" w:hint="eastAsia"/>
          <w:szCs w:val="21"/>
        </w:rPr>
        <w:t>4.开标时间： 2021年</w:t>
      </w:r>
      <w:r w:rsidR="00201BB5" w:rsidRPr="005E3A84">
        <w:rPr>
          <w:rFonts w:asciiTheme="minorEastAsia" w:eastAsiaTheme="minorEastAsia" w:hAnsiTheme="minorEastAsia" w:hint="eastAsia"/>
          <w:szCs w:val="21"/>
        </w:rPr>
        <w:t>8</w:t>
      </w:r>
      <w:r w:rsidRPr="005E3A84">
        <w:rPr>
          <w:rFonts w:asciiTheme="minorEastAsia" w:eastAsiaTheme="minorEastAsia" w:hAnsiTheme="minorEastAsia" w:hint="eastAsia"/>
          <w:szCs w:val="21"/>
        </w:rPr>
        <w:t>月</w:t>
      </w:r>
      <w:r w:rsidR="00B726B4">
        <w:rPr>
          <w:rFonts w:asciiTheme="minorEastAsia" w:eastAsiaTheme="minorEastAsia" w:hAnsiTheme="minorEastAsia" w:hint="eastAsia"/>
          <w:szCs w:val="21"/>
        </w:rPr>
        <w:t>19</w:t>
      </w:r>
      <w:r w:rsidRPr="005E3A84">
        <w:rPr>
          <w:rFonts w:asciiTheme="minorEastAsia" w:eastAsiaTheme="minorEastAsia" w:hAnsiTheme="minorEastAsia" w:hint="eastAsia"/>
          <w:szCs w:val="21"/>
        </w:rPr>
        <w:t>日</w:t>
      </w:r>
      <w:r w:rsidR="00B726B4">
        <w:rPr>
          <w:rFonts w:asciiTheme="minorEastAsia" w:eastAsiaTheme="minorEastAsia" w:hAnsiTheme="minorEastAsia" w:hint="eastAsia"/>
          <w:szCs w:val="21"/>
        </w:rPr>
        <w:t>8</w:t>
      </w:r>
      <w:r w:rsidRPr="005E3A84">
        <w:rPr>
          <w:rFonts w:asciiTheme="minorEastAsia" w:eastAsiaTheme="minorEastAsia" w:hAnsiTheme="minorEastAsia" w:hint="eastAsia"/>
          <w:szCs w:val="21"/>
        </w:rPr>
        <w:t>:</w:t>
      </w:r>
      <w:r w:rsidR="00201BB5" w:rsidRPr="005E3A84">
        <w:rPr>
          <w:rFonts w:asciiTheme="minorEastAsia" w:eastAsiaTheme="minorEastAsia" w:hAnsiTheme="minorEastAsia" w:hint="eastAsia"/>
          <w:szCs w:val="21"/>
        </w:rPr>
        <w:t>3</w:t>
      </w:r>
      <w:r w:rsidR="00CD3680" w:rsidRPr="005E3A84">
        <w:rPr>
          <w:rFonts w:asciiTheme="minorEastAsia" w:eastAsiaTheme="minorEastAsia" w:hAnsiTheme="minorEastAsia" w:hint="eastAsia"/>
          <w:szCs w:val="21"/>
        </w:rPr>
        <w:t>0</w:t>
      </w:r>
      <w:r w:rsidRPr="005E3A84">
        <w:rPr>
          <w:rFonts w:asciiTheme="minorEastAsia" w:eastAsiaTheme="minorEastAsia" w:hAnsiTheme="minorEastAsia" w:hint="eastAsia"/>
          <w:szCs w:val="21"/>
        </w:rPr>
        <w:t>（北京时间）。</w:t>
      </w:r>
    </w:p>
    <w:p w:rsidR="00B04D40" w:rsidRPr="00EA4431" w:rsidRDefault="00B04D40" w:rsidP="00B04D40">
      <w:pPr>
        <w:widowControl/>
        <w:spacing w:line="288" w:lineRule="auto"/>
        <w:jc w:val="left"/>
        <w:rPr>
          <w:rFonts w:asciiTheme="minorEastAsia" w:eastAsiaTheme="minorEastAsia" w:hAnsiTheme="minorEastAsia"/>
          <w:szCs w:val="21"/>
        </w:rPr>
      </w:pPr>
      <w:r w:rsidRPr="005E3A84">
        <w:rPr>
          <w:rFonts w:asciiTheme="minorEastAsia" w:eastAsiaTheme="minorEastAsia" w:hAnsiTheme="minorEastAsia" w:hint="eastAsia"/>
          <w:szCs w:val="21"/>
        </w:rPr>
        <w:t>5.联系人：</w:t>
      </w:r>
      <w:r w:rsidR="00747A33" w:rsidRPr="005E3A84">
        <w:rPr>
          <w:rFonts w:asciiTheme="minorEastAsia" w:eastAsiaTheme="minorEastAsia" w:hAnsiTheme="minorEastAsia" w:hint="eastAsia"/>
          <w:szCs w:val="21"/>
        </w:rPr>
        <w:t>李老师88325063</w:t>
      </w:r>
    </w:p>
    <w:p w:rsidR="00F55093" w:rsidRPr="00EA4431" w:rsidRDefault="00F55093" w:rsidP="00B04D40">
      <w:pPr>
        <w:widowControl/>
        <w:spacing w:line="288" w:lineRule="auto"/>
        <w:jc w:val="left"/>
        <w:rPr>
          <w:rFonts w:asciiTheme="minorEastAsia" w:eastAsiaTheme="minorEastAsia" w:hAnsiTheme="minorEastAsia"/>
          <w:szCs w:val="21"/>
        </w:rPr>
      </w:pPr>
    </w:p>
    <w:p w:rsidR="00CD7012" w:rsidRPr="00EA4431" w:rsidRDefault="00CD7012" w:rsidP="00CD7012">
      <w:pPr>
        <w:widowControl/>
        <w:spacing w:line="288" w:lineRule="auto"/>
        <w:jc w:val="left"/>
        <w:rPr>
          <w:rFonts w:ascii="宋体" w:hAnsi="宋体"/>
          <w:szCs w:val="21"/>
        </w:rPr>
      </w:pPr>
      <w:r w:rsidRPr="00EA4431">
        <w:rPr>
          <w:rFonts w:ascii="宋体" w:hAnsi="宋体" w:hint="eastAsia"/>
          <w:szCs w:val="21"/>
        </w:rPr>
        <w:t>五、评分细则</w:t>
      </w:r>
    </w:p>
    <w:p w:rsidR="00F55093" w:rsidRDefault="00F55093" w:rsidP="00B04D40">
      <w:pPr>
        <w:widowControl/>
        <w:spacing w:line="288" w:lineRule="auto"/>
        <w:jc w:val="left"/>
        <w:rPr>
          <w:rFonts w:asciiTheme="minorEastAsia" w:eastAsiaTheme="minorEastAsia" w:hAnsiTheme="minorEastAsia"/>
          <w:szCs w:val="21"/>
        </w:rPr>
      </w:pPr>
    </w:p>
    <w:tbl>
      <w:tblPr>
        <w:tblStyle w:val="a6"/>
        <w:tblpPr w:leftFromText="180" w:rightFromText="180" w:vertAnchor="page" w:horzAnchor="margin" w:tblpY="1429"/>
        <w:tblW w:w="4804" w:type="pct"/>
        <w:tblLayout w:type="fixed"/>
        <w:tblLook w:val="04A0" w:firstRow="1" w:lastRow="0" w:firstColumn="1" w:lastColumn="0" w:noHBand="0" w:noVBand="1"/>
      </w:tblPr>
      <w:tblGrid>
        <w:gridCol w:w="1245"/>
        <w:gridCol w:w="3262"/>
        <w:gridCol w:w="1133"/>
        <w:gridCol w:w="850"/>
        <w:gridCol w:w="850"/>
        <w:gridCol w:w="848"/>
      </w:tblGrid>
      <w:tr w:rsidR="00B726B4" w:rsidRPr="00F55093" w:rsidTr="00B726B4">
        <w:trPr>
          <w:trHeight w:val="564"/>
        </w:trPr>
        <w:tc>
          <w:tcPr>
            <w:tcW w:w="5000" w:type="pct"/>
            <w:gridSpan w:val="6"/>
            <w:noWrap/>
            <w:vAlign w:val="center"/>
            <w:hideMark/>
          </w:tcPr>
          <w:p w:rsidR="00B726B4" w:rsidRPr="00F55093" w:rsidRDefault="00B726B4" w:rsidP="00B726B4">
            <w:pPr>
              <w:widowControl/>
              <w:jc w:val="center"/>
              <w:rPr>
                <w:rFonts w:ascii="宋体" w:hAnsi="宋体" w:cs="宋体"/>
                <w:b/>
                <w:bCs/>
                <w:kern w:val="0"/>
                <w:szCs w:val="21"/>
              </w:rPr>
            </w:pPr>
            <w:r w:rsidRPr="00F55093">
              <w:rPr>
                <w:rFonts w:ascii="宋体" w:hAnsi="宋体" w:cs="宋体" w:hint="eastAsia"/>
                <w:b/>
                <w:bCs/>
                <w:kern w:val="0"/>
                <w:szCs w:val="21"/>
              </w:rPr>
              <w:lastRenderedPageBreak/>
              <w:t>北京大学人民医院采购评分表</w:t>
            </w:r>
          </w:p>
        </w:tc>
      </w:tr>
      <w:tr w:rsidR="00B726B4" w:rsidRPr="00F55093" w:rsidTr="00B726B4">
        <w:trPr>
          <w:trHeight w:val="480"/>
        </w:trPr>
        <w:tc>
          <w:tcPr>
            <w:tcW w:w="5000" w:type="pct"/>
            <w:gridSpan w:val="6"/>
            <w:noWrap/>
            <w:vAlign w:val="center"/>
            <w:hideMark/>
          </w:tcPr>
          <w:p w:rsidR="00B726B4" w:rsidRPr="00F55093" w:rsidRDefault="00B726B4" w:rsidP="00B726B4">
            <w:pPr>
              <w:widowControl/>
              <w:rPr>
                <w:rFonts w:ascii="宋体" w:hAnsi="宋体" w:cs="宋体"/>
                <w:kern w:val="0"/>
                <w:szCs w:val="21"/>
              </w:rPr>
            </w:pPr>
            <w:r w:rsidRPr="00F55093">
              <w:rPr>
                <w:rFonts w:ascii="宋体" w:hAnsi="宋体" w:cs="宋体" w:hint="eastAsia"/>
                <w:kern w:val="0"/>
                <w:szCs w:val="21"/>
              </w:rPr>
              <w:t>项目名称：</w:t>
            </w:r>
          </w:p>
        </w:tc>
      </w:tr>
      <w:tr w:rsidR="00B726B4" w:rsidRPr="00EA4431" w:rsidTr="00B726B4">
        <w:trPr>
          <w:trHeight w:val="312"/>
        </w:trPr>
        <w:tc>
          <w:tcPr>
            <w:tcW w:w="760" w:type="pct"/>
            <w:vMerge w:val="restart"/>
            <w:noWrap/>
            <w:vAlign w:val="center"/>
            <w:hideMark/>
          </w:tcPr>
          <w:p w:rsidR="00B726B4" w:rsidRPr="00F55093" w:rsidRDefault="00B726B4" w:rsidP="00B726B4">
            <w:pPr>
              <w:widowControl/>
              <w:jc w:val="center"/>
              <w:rPr>
                <w:rFonts w:ascii="宋体" w:hAnsi="宋体" w:cs="宋体"/>
                <w:b/>
                <w:bCs/>
                <w:kern w:val="0"/>
                <w:szCs w:val="21"/>
              </w:rPr>
            </w:pPr>
            <w:r w:rsidRPr="00F55093">
              <w:rPr>
                <w:rFonts w:ascii="宋体" w:hAnsi="宋体" w:cs="宋体" w:hint="eastAsia"/>
                <w:b/>
                <w:bCs/>
                <w:kern w:val="0"/>
                <w:szCs w:val="21"/>
              </w:rPr>
              <w:t>评分类别</w:t>
            </w:r>
          </w:p>
        </w:tc>
        <w:tc>
          <w:tcPr>
            <w:tcW w:w="1992" w:type="pct"/>
            <w:vMerge w:val="restart"/>
            <w:noWrap/>
            <w:vAlign w:val="center"/>
            <w:hideMark/>
          </w:tcPr>
          <w:p w:rsidR="00B726B4" w:rsidRPr="00F55093" w:rsidRDefault="00B726B4" w:rsidP="00B726B4">
            <w:pPr>
              <w:widowControl/>
              <w:jc w:val="center"/>
              <w:rPr>
                <w:rFonts w:ascii="宋体" w:hAnsi="宋体" w:cs="宋体"/>
                <w:b/>
                <w:bCs/>
                <w:kern w:val="0"/>
                <w:szCs w:val="21"/>
              </w:rPr>
            </w:pPr>
            <w:r w:rsidRPr="00F55093">
              <w:rPr>
                <w:rFonts w:ascii="宋体" w:hAnsi="宋体" w:cs="宋体" w:hint="eastAsia"/>
                <w:b/>
                <w:bCs/>
                <w:kern w:val="0"/>
                <w:szCs w:val="21"/>
              </w:rPr>
              <w:t>评价名称</w:t>
            </w:r>
          </w:p>
        </w:tc>
        <w:tc>
          <w:tcPr>
            <w:tcW w:w="692" w:type="pct"/>
            <w:vMerge w:val="restart"/>
            <w:vAlign w:val="center"/>
            <w:hideMark/>
          </w:tcPr>
          <w:p w:rsidR="00B726B4" w:rsidRPr="00F55093" w:rsidRDefault="00B726B4" w:rsidP="00B726B4">
            <w:pPr>
              <w:widowControl/>
              <w:jc w:val="center"/>
              <w:rPr>
                <w:rFonts w:ascii="新宋体" w:eastAsia="新宋体" w:hAnsi="新宋体" w:cs="宋体"/>
                <w:b/>
                <w:bCs/>
                <w:kern w:val="0"/>
                <w:szCs w:val="21"/>
              </w:rPr>
            </w:pPr>
            <w:r w:rsidRPr="00F55093">
              <w:rPr>
                <w:rFonts w:ascii="新宋体" w:eastAsia="新宋体" w:hAnsi="新宋体" w:cs="宋体" w:hint="eastAsia"/>
                <w:b/>
                <w:bCs/>
                <w:kern w:val="0"/>
                <w:szCs w:val="21"/>
              </w:rPr>
              <w:t>分值</w:t>
            </w:r>
          </w:p>
        </w:tc>
        <w:tc>
          <w:tcPr>
            <w:tcW w:w="1556" w:type="pct"/>
            <w:gridSpan w:val="3"/>
            <w:noWrap/>
            <w:vAlign w:val="center"/>
            <w:hideMark/>
          </w:tcPr>
          <w:p w:rsidR="00B726B4" w:rsidRPr="00F55093" w:rsidRDefault="00B726B4" w:rsidP="00B726B4">
            <w:pPr>
              <w:widowControl/>
              <w:jc w:val="center"/>
              <w:rPr>
                <w:rFonts w:ascii="宋体" w:hAnsi="宋体" w:cs="宋体"/>
                <w:b/>
                <w:bCs/>
                <w:kern w:val="0"/>
                <w:szCs w:val="21"/>
              </w:rPr>
            </w:pPr>
            <w:r w:rsidRPr="00F55093">
              <w:rPr>
                <w:rFonts w:ascii="宋体" w:hAnsi="宋体" w:cs="宋体" w:hint="eastAsia"/>
                <w:b/>
                <w:bCs/>
                <w:kern w:val="0"/>
                <w:szCs w:val="21"/>
              </w:rPr>
              <w:t>投标人</w:t>
            </w:r>
          </w:p>
        </w:tc>
      </w:tr>
      <w:tr w:rsidR="00B726B4" w:rsidRPr="00EA4431" w:rsidTr="00B726B4">
        <w:trPr>
          <w:trHeight w:val="315"/>
        </w:trPr>
        <w:tc>
          <w:tcPr>
            <w:tcW w:w="760" w:type="pct"/>
            <w:vMerge/>
            <w:vAlign w:val="center"/>
            <w:hideMark/>
          </w:tcPr>
          <w:p w:rsidR="00B726B4" w:rsidRPr="00F55093" w:rsidRDefault="00B726B4" w:rsidP="00B726B4">
            <w:pPr>
              <w:widowControl/>
              <w:jc w:val="center"/>
              <w:rPr>
                <w:rFonts w:ascii="宋体" w:hAnsi="宋体" w:cs="宋体"/>
                <w:b/>
                <w:bCs/>
                <w:kern w:val="0"/>
                <w:szCs w:val="21"/>
              </w:rPr>
            </w:pPr>
          </w:p>
        </w:tc>
        <w:tc>
          <w:tcPr>
            <w:tcW w:w="1992" w:type="pct"/>
            <w:vMerge/>
            <w:vAlign w:val="center"/>
            <w:hideMark/>
          </w:tcPr>
          <w:p w:rsidR="00B726B4" w:rsidRPr="00F55093" w:rsidRDefault="00B726B4" w:rsidP="00B726B4">
            <w:pPr>
              <w:widowControl/>
              <w:jc w:val="center"/>
              <w:rPr>
                <w:rFonts w:ascii="宋体" w:hAnsi="宋体" w:cs="宋体"/>
                <w:b/>
                <w:bCs/>
                <w:kern w:val="0"/>
                <w:szCs w:val="21"/>
              </w:rPr>
            </w:pPr>
          </w:p>
        </w:tc>
        <w:tc>
          <w:tcPr>
            <w:tcW w:w="692" w:type="pct"/>
            <w:vMerge/>
            <w:vAlign w:val="center"/>
            <w:hideMark/>
          </w:tcPr>
          <w:p w:rsidR="00B726B4" w:rsidRPr="00F55093" w:rsidRDefault="00B726B4" w:rsidP="00B726B4">
            <w:pPr>
              <w:widowControl/>
              <w:jc w:val="center"/>
              <w:rPr>
                <w:rFonts w:ascii="新宋体" w:eastAsia="新宋体" w:hAnsi="新宋体" w:cs="宋体"/>
                <w:b/>
                <w:bCs/>
                <w:kern w:val="0"/>
                <w:szCs w:val="21"/>
              </w:rPr>
            </w:pPr>
          </w:p>
        </w:tc>
        <w:tc>
          <w:tcPr>
            <w:tcW w:w="519" w:type="pct"/>
            <w:vAlign w:val="center"/>
          </w:tcPr>
          <w:p w:rsidR="00B726B4" w:rsidRPr="00F55093" w:rsidRDefault="00B726B4" w:rsidP="00B726B4">
            <w:pPr>
              <w:widowControl/>
              <w:jc w:val="center"/>
              <w:rPr>
                <w:rFonts w:ascii="宋体" w:hAnsi="宋体" w:cs="宋体"/>
                <w:kern w:val="0"/>
                <w:szCs w:val="21"/>
              </w:rPr>
            </w:pPr>
          </w:p>
        </w:tc>
        <w:tc>
          <w:tcPr>
            <w:tcW w:w="519" w:type="pct"/>
            <w:vAlign w:val="center"/>
          </w:tcPr>
          <w:p w:rsidR="00B726B4" w:rsidRPr="00F55093" w:rsidRDefault="00B726B4" w:rsidP="00B726B4">
            <w:pPr>
              <w:widowControl/>
              <w:jc w:val="center"/>
              <w:rPr>
                <w:rFonts w:ascii="宋体" w:hAnsi="宋体" w:cs="宋体"/>
                <w:kern w:val="0"/>
                <w:szCs w:val="21"/>
              </w:rPr>
            </w:pPr>
          </w:p>
        </w:tc>
        <w:tc>
          <w:tcPr>
            <w:tcW w:w="518" w:type="pct"/>
            <w:vAlign w:val="center"/>
          </w:tcPr>
          <w:p w:rsidR="00B726B4" w:rsidRPr="00F55093" w:rsidRDefault="00B726B4" w:rsidP="00B726B4">
            <w:pPr>
              <w:widowControl/>
              <w:jc w:val="center"/>
              <w:rPr>
                <w:rFonts w:ascii="宋体" w:hAnsi="宋体" w:cs="宋体"/>
                <w:kern w:val="0"/>
                <w:szCs w:val="21"/>
              </w:rPr>
            </w:pPr>
          </w:p>
        </w:tc>
      </w:tr>
      <w:tr w:rsidR="00B726B4" w:rsidRPr="00EA4431" w:rsidTr="00B726B4">
        <w:trPr>
          <w:trHeight w:val="504"/>
        </w:trPr>
        <w:tc>
          <w:tcPr>
            <w:tcW w:w="760" w:type="pct"/>
            <w:vMerge w:val="restart"/>
            <w:vAlign w:val="center"/>
            <w:hideMark/>
          </w:tcPr>
          <w:p w:rsidR="00B726B4" w:rsidRPr="00F55093" w:rsidRDefault="00B726B4" w:rsidP="00B726B4">
            <w:pPr>
              <w:widowControl/>
              <w:jc w:val="center"/>
              <w:rPr>
                <w:rFonts w:ascii="宋体" w:hAnsi="宋体" w:cs="宋体"/>
                <w:b/>
                <w:bCs/>
                <w:kern w:val="0"/>
                <w:szCs w:val="21"/>
              </w:rPr>
            </w:pPr>
            <w:r w:rsidRPr="00F55093">
              <w:rPr>
                <w:rFonts w:ascii="宋体" w:hAnsi="宋体" w:cs="宋体" w:hint="eastAsia"/>
                <w:b/>
                <w:bCs/>
                <w:kern w:val="0"/>
                <w:szCs w:val="21"/>
              </w:rPr>
              <w:t>价格</w:t>
            </w:r>
            <w:r w:rsidRPr="00EA4431">
              <w:rPr>
                <w:rFonts w:ascii="宋体" w:hAnsi="宋体" w:cs="宋体" w:hint="eastAsia"/>
                <w:b/>
                <w:bCs/>
                <w:kern w:val="0"/>
                <w:szCs w:val="21"/>
              </w:rPr>
              <w:t>评</w:t>
            </w:r>
            <w:r w:rsidRPr="00F55093">
              <w:rPr>
                <w:rFonts w:ascii="宋体" w:hAnsi="宋体" w:cs="宋体" w:hint="eastAsia"/>
                <w:b/>
                <w:bCs/>
                <w:kern w:val="0"/>
                <w:szCs w:val="21"/>
              </w:rPr>
              <w:t>分</w:t>
            </w:r>
          </w:p>
        </w:tc>
        <w:tc>
          <w:tcPr>
            <w:tcW w:w="1992" w:type="pct"/>
            <w:vAlign w:val="center"/>
            <w:hideMark/>
          </w:tcPr>
          <w:p w:rsidR="00B726B4" w:rsidRPr="00F55093" w:rsidRDefault="00B726B4" w:rsidP="00B726B4">
            <w:pPr>
              <w:widowControl/>
              <w:jc w:val="center"/>
              <w:rPr>
                <w:rFonts w:ascii="新宋体" w:eastAsia="新宋体" w:hAnsi="新宋体" w:cs="宋体"/>
                <w:b/>
                <w:bCs/>
                <w:kern w:val="0"/>
                <w:szCs w:val="21"/>
              </w:rPr>
            </w:pPr>
            <w:r w:rsidRPr="00F55093">
              <w:rPr>
                <w:rFonts w:ascii="新宋体" w:eastAsia="新宋体" w:hAnsi="新宋体" w:cs="宋体" w:hint="eastAsia"/>
                <w:b/>
                <w:bCs/>
                <w:kern w:val="0"/>
                <w:szCs w:val="21"/>
              </w:rPr>
              <w:t>投标价</w:t>
            </w:r>
          </w:p>
        </w:tc>
        <w:tc>
          <w:tcPr>
            <w:tcW w:w="692" w:type="pct"/>
            <w:vAlign w:val="center"/>
            <w:hideMark/>
          </w:tcPr>
          <w:p w:rsidR="00B726B4" w:rsidRPr="00F55093" w:rsidRDefault="00B726B4" w:rsidP="00B726B4">
            <w:pPr>
              <w:widowControl/>
              <w:jc w:val="center"/>
              <w:rPr>
                <w:rFonts w:ascii="新宋体" w:eastAsia="新宋体" w:hAnsi="新宋体" w:cs="宋体"/>
                <w:b/>
                <w:bCs/>
                <w:kern w:val="0"/>
                <w:szCs w:val="21"/>
              </w:rPr>
            </w:pPr>
          </w:p>
        </w:tc>
        <w:tc>
          <w:tcPr>
            <w:tcW w:w="519" w:type="pct"/>
            <w:vAlign w:val="center"/>
          </w:tcPr>
          <w:p w:rsidR="00B726B4" w:rsidRPr="00F55093" w:rsidRDefault="00B726B4" w:rsidP="00B726B4">
            <w:pPr>
              <w:widowControl/>
              <w:jc w:val="center"/>
              <w:rPr>
                <w:rFonts w:ascii="宋体" w:hAnsi="宋体" w:cs="宋体"/>
                <w:kern w:val="0"/>
                <w:szCs w:val="21"/>
              </w:rPr>
            </w:pPr>
          </w:p>
        </w:tc>
        <w:tc>
          <w:tcPr>
            <w:tcW w:w="519" w:type="pct"/>
            <w:vAlign w:val="center"/>
          </w:tcPr>
          <w:p w:rsidR="00B726B4" w:rsidRPr="00F55093" w:rsidRDefault="00B726B4" w:rsidP="00B726B4">
            <w:pPr>
              <w:widowControl/>
              <w:jc w:val="center"/>
              <w:rPr>
                <w:rFonts w:ascii="宋体" w:hAnsi="宋体" w:cs="宋体"/>
                <w:kern w:val="0"/>
                <w:szCs w:val="21"/>
              </w:rPr>
            </w:pPr>
          </w:p>
        </w:tc>
        <w:tc>
          <w:tcPr>
            <w:tcW w:w="518" w:type="pct"/>
            <w:vAlign w:val="center"/>
          </w:tcPr>
          <w:p w:rsidR="00B726B4" w:rsidRPr="00F55093" w:rsidRDefault="00B726B4" w:rsidP="00B726B4">
            <w:pPr>
              <w:widowControl/>
              <w:jc w:val="center"/>
              <w:rPr>
                <w:rFonts w:ascii="宋体" w:hAnsi="宋体" w:cs="宋体"/>
                <w:kern w:val="0"/>
                <w:szCs w:val="21"/>
              </w:rPr>
            </w:pPr>
          </w:p>
        </w:tc>
      </w:tr>
      <w:tr w:rsidR="00B726B4" w:rsidRPr="00EA4431" w:rsidTr="00B726B4">
        <w:trPr>
          <w:trHeight w:val="516"/>
        </w:trPr>
        <w:tc>
          <w:tcPr>
            <w:tcW w:w="760" w:type="pct"/>
            <w:vMerge/>
            <w:vAlign w:val="center"/>
            <w:hideMark/>
          </w:tcPr>
          <w:p w:rsidR="00B726B4" w:rsidRPr="00F55093" w:rsidRDefault="00B726B4" w:rsidP="00B726B4">
            <w:pPr>
              <w:widowControl/>
              <w:jc w:val="center"/>
              <w:rPr>
                <w:rFonts w:ascii="宋体" w:hAnsi="宋体" w:cs="宋体"/>
                <w:b/>
                <w:bCs/>
                <w:kern w:val="0"/>
                <w:szCs w:val="21"/>
              </w:rPr>
            </w:pPr>
          </w:p>
        </w:tc>
        <w:tc>
          <w:tcPr>
            <w:tcW w:w="1992" w:type="pct"/>
            <w:vAlign w:val="center"/>
            <w:hideMark/>
          </w:tcPr>
          <w:p w:rsidR="00B726B4" w:rsidRPr="00F55093" w:rsidRDefault="00B726B4" w:rsidP="00B726B4">
            <w:pPr>
              <w:widowControl/>
              <w:jc w:val="center"/>
              <w:rPr>
                <w:rFonts w:ascii="新宋体" w:eastAsia="新宋体" w:hAnsi="新宋体" w:cs="宋体"/>
                <w:b/>
                <w:bCs/>
                <w:kern w:val="0"/>
                <w:szCs w:val="21"/>
              </w:rPr>
            </w:pPr>
            <w:r w:rsidRPr="00F55093">
              <w:rPr>
                <w:rFonts w:ascii="新宋体" w:eastAsia="新宋体" w:hAnsi="新宋体" w:cs="宋体" w:hint="eastAsia"/>
                <w:b/>
                <w:bCs/>
                <w:kern w:val="0"/>
                <w:szCs w:val="21"/>
              </w:rPr>
              <w:t>小</w:t>
            </w:r>
            <w:proofErr w:type="gramStart"/>
            <w:r w:rsidRPr="00F55093">
              <w:rPr>
                <w:rFonts w:ascii="新宋体" w:eastAsia="新宋体" w:hAnsi="新宋体" w:cs="宋体" w:hint="eastAsia"/>
                <w:b/>
                <w:bCs/>
                <w:kern w:val="0"/>
                <w:szCs w:val="21"/>
              </w:rPr>
              <w:t>微企业</w:t>
            </w:r>
            <w:proofErr w:type="gramEnd"/>
            <w:r w:rsidRPr="00F55093">
              <w:rPr>
                <w:rFonts w:ascii="新宋体" w:eastAsia="新宋体" w:hAnsi="新宋体" w:cs="宋体" w:hint="eastAsia"/>
                <w:b/>
                <w:bCs/>
                <w:kern w:val="0"/>
                <w:szCs w:val="21"/>
              </w:rPr>
              <w:t>优惠率</w:t>
            </w:r>
          </w:p>
        </w:tc>
        <w:tc>
          <w:tcPr>
            <w:tcW w:w="692" w:type="pct"/>
            <w:vAlign w:val="center"/>
            <w:hideMark/>
          </w:tcPr>
          <w:p w:rsidR="00B726B4" w:rsidRPr="00F55093" w:rsidRDefault="00B726B4" w:rsidP="00B726B4">
            <w:pPr>
              <w:widowControl/>
              <w:jc w:val="center"/>
              <w:rPr>
                <w:rFonts w:ascii="宋体" w:hAnsi="宋体" w:cs="宋体"/>
                <w:b/>
                <w:bCs/>
                <w:kern w:val="0"/>
                <w:szCs w:val="21"/>
              </w:rPr>
            </w:pPr>
          </w:p>
        </w:tc>
        <w:tc>
          <w:tcPr>
            <w:tcW w:w="519" w:type="pct"/>
            <w:noWrap/>
            <w:vAlign w:val="center"/>
          </w:tcPr>
          <w:p w:rsidR="00B726B4" w:rsidRPr="00F55093" w:rsidRDefault="00B726B4" w:rsidP="00B726B4">
            <w:pPr>
              <w:widowControl/>
              <w:jc w:val="center"/>
              <w:rPr>
                <w:rFonts w:ascii="新宋体" w:eastAsia="新宋体" w:hAnsi="新宋体" w:cs="宋体"/>
                <w:kern w:val="0"/>
                <w:szCs w:val="21"/>
              </w:rPr>
            </w:pPr>
          </w:p>
        </w:tc>
        <w:tc>
          <w:tcPr>
            <w:tcW w:w="519" w:type="pct"/>
            <w:noWrap/>
            <w:vAlign w:val="center"/>
          </w:tcPr>
          <w:p w:rsidR="00B726B4" w:rsidRPr="00F55093" w:rsidRDefault="00B726B4" w:rsidP="00B726B4">
            <w:pPr>
              <w:widowControl/>
              <w:jc w:val="center"/>
              <w:rPr>
                <w:rFonts w:ascii="新宋体" w:eastAsia="新宋体" w:hAnsi="新宋体" w:cs="宋体"/>
                <w:kern w:val="0"/>
                <w:szCs w:val="21"/>
              </w:rPr>
            </w:pPr>
          </w:p>
        </w:tc>
        <w:tc>
          <w:tcPr>
            <w:tcW w:w="518" w:type="pct"/>
            <w:noWrap/>
            <w:vAlign w:val="center"/>
          </w:tcPr>
          <w:p w:rsidR="00B726B4" w:rsidRPr="00F55093" w:rsidRDefault="00B726B4" w:rsidP="00B726B4">
            <w:pPr>
              <w:widowControl/>
              <w:jc w:val="center"/>
              <w:rPr>
                <w:rFonts w:ascii="新宋体" w:eastAsia="新宋体" w:hAnsi="新宋体" w:cs="宋体"/>
                <w:kern w:val="0"/>
                <w:szCs w:val="21"/>
              </w:rPr>
            </w:pPr>
          </w:p>
        </w:tc>
      </w:tr>
      <w:tr w:rsidR="00B726B4" w:rsidRPr="00EA4431" w:rsidTr="00B726B4">
        <w:trPr>
          <w:trHeight w:val="540"/>
        </w:trPr>
        <w:tc>
          <w:tcPr>
            <w:tcW w:w="760" w:type="pct"/>
            <w:vMerge/>
            <w:vAlign w:val="center"/>
            <w:hideMark/>
          </w:tcPr>
          <w:p w:rsidR="00B726B4" w:rsidRPr="00F55093" w:rsidRDefault="00B726B4" w:rsidP="00B726B4">
            <w:pPr>
              <w:widowControl/>
              <w:jc w:val="center"/>
              <w:rPr>
                <w:rFonts w:ascii="宋体" w:hAnsi="宋体" w:cs="宋体"/>
                <w:b/>
                <w:bCs/>
                <w:kern w:val="0"/>
                <w:szCs w:val="21"/>
              </w:rPr>
            </w:pPr>
          </w:p>
        </w:tc>
        <w:tc>
          <w:tcPr>
            <w:tcW w:w="1992" w:type="pct"/>
            <w:vAlign w:val="center"/>
            <w:hideMark/>
          </w:tcPr>
          <w:p w:rsidR="00B726B4" w:rsidRPr="00F55093" w:rsidRDefault="00B726B4" w:rsidP="00B726B4">
            <w:pPr>
              <w:widowControl/>
              <w:jc w:val="center"/>
              <w:rPr>
                <w:rFonts w:ascii="新宋体" w:eastAsia="新宋体" w:hAnsi="新宋体" w:cs="宋体"/>
                <w:b/>
                <w:bCs/>
                <w:kern w:val="0"/>
                <w:szCs w:val="21"/>
              </w:rPr>
            </w:pPr>
            <w:r w:rsidRPr="00F55093">
              <w:rPr>
                <w:rFonts w:ascii="新宋体" w:eastAsia="新宋体" w:hAnsi="新宋体" w:cs="宋体" w:hint="eastAsia"/>
                <w:b/>
                <w:bCs/>
                <w:kern w:val="0"/>
                <w:szCs w:val="21"/>
              </w:rPr>
              <w:t>评标价</w:t>
            </w:r>
          </w:p>
        </w:tc>
        <w:tc>
          <w:tcPr>
            <w:tcW w:w="692" w:type="pct"/>
            <w:vAlign w:val="center"/>
            <w:hideMark/>
          </w:tcPr>
          <w:p w:rsidR="00B726B4" w:rsidRPr="00F55093" w:rsidRDefault="00B726B4" w:rsidP="00B726B4">
            <w:pPr>
              <w:widowControl/>
              <w:jc w:val="center"/>
              <w:rPr>
                <w:rFonts w:ascii="宋体" w:hAnsi="宋体" w:cs="宋体"/>
                <w:b/>
                <w:bCs/>
                <w:kern w:val="0"/>
                <w:szCs w:val="21"/>
              </w:rPr>
            </w:pPr>
          </w:p>
        </w:tc>
        <w:tc>
          <w:tcPr>
            <w:tcW w:w="519" w:type="pct"/>
            <w:noWrap/>
            <w:vAlign w:val="center"/>
          </w:tcPr>
          <w:p w:rsidR="00B726B4" w:rsidRPr="00F55093" w:rsidRDefault="00B726B4" w:rsidP="00B726B4">
            <w:pPr>
              <w:widowControl/>
              <w:jc w:val="center"/>
              <w:rPr>
                <w:rFonts w:ascii="新宋体" w:eastAsia="新宋体" w:hAnsi="新宋体" w:cs="宋体"/>
                <w:kern w:val="0"/>
                <w:szCs w:val="21"/>
              </w:rPr>
            </w:pPr>
          </w:p>
        </w:tc>
        <w:tc>
          <w:tcPr>
            <w:tcW w:w="519" w:type="pct"/>
            <w:noWrap/>
            <w:vAlign w:val="center"/>
          </w:tcPr>
          <w:p w:rsidR="00B726B4" w:rsidRPr="00F55093" w:rsidRDefault="00B726B4" w:rsidP="00B726B4">
            <w:pPr>
              <w:widowControl/>
              <w:jc w:val="center"/>
              <w:rPr>
                <w:rFonts w:ascii="新宋体" w:eastAsia="新宋体" w:hAnsi="新宋体" w:cs="宋体"/>
                <w:kern w:val="0"/>
                <w:szCs w:val="21"/>
              </w:rPr>
            </w:pPr>
          </w:p>
        </w:tc>
        <w:tc>
          <w:tcPr>
            <w:tcW w:w="518" w:type="pct"/>
            <w:noWrap/>
            <w:vAlign w:val="center"/>
          </w:tcPr>
          <w:p w:rsidR="00B726B4" w:rsidRPr="00F55093" w:rsidRDefault="00B726B4" w:rsidP="00B726B4">
            <w:pPr>
              <w:widowControl/>
              <w:jc w:val="center"/>
              <w:rPr>
                <w:rFonts w:ascii="新宋体" w:eastAsia="新宋体" w:hAnsi="新宋体" w:cs="宋体"/>
                <w:kern w:val="0"/>
                <w:szCs w:val="21"/>
              </w:rPr>
            </w:pPr>
          </w:p>
        </w:tc>
      </w:tr>
      <w:tr w:rsidR="00B726B4" w:rsidRPr="00EA4431" w:rsidTr="00B726B4">
        <w:trPr>
          <w:trHeight w:val="528"/>
        </w:trPr>
        <w:tc>
          <w:tcPr>
            <w:tcW w:w="760" w:type="pct"/>
            <w:vMerge/>
            <w:vAlign w:val="center"/>
            <w:hideMark/>
          </w:tcPr>
          <w:p w:rsidR="00B726B4" w:rsidRPr="00F55093" w:rsidRDefault="00B726B4" w:rsidP="00B726B4">
            <w:pPr>
              <w:widowControl/>
              <w:jc w:val="center"/>
              <w:rPr>
                <w:rFonts w:ascii="宋体" w:hAnsi="宋体" w:cs="宋体"/>
                <w:b/>
                <w:bCs/>
                <w:kern w:val="0"/>
                <w:szCs w:val="21"/>
              </w:rPr>
            </w:pPr>
          </w:p>
        </w:tc>
        <w:tc>
          <w:tcPr>
            <w:tcW w:w="1992" w:type="pct"/>
            <w:vAlign w:val="center"/>
            <w:hideMark/>
          </w:tcPr>
          <w:p w:rsidR="00B726B4" w:rsidRPr="00F55093" w:rsidRDefault="00B726B4" w:rsidP="00B726B4">
            <w:pPr>
              <w:widowControl/>
              <w:rPr>
                <w:rFonts w:ascii="宋体" w:hAnsi="宋体" w:cs="宋体"/>
                <w:b/>
                <w:bCs/>
                <w:kern w:val="0"/>
                <w:szCs w:val="21"/>
              </w:rPr>
            </w:pPr>
            <w:r w:rsidRPr="00F55093">
              <w:rPr>
                <w:rFonts w:ascii="宋体" w:hAnsi="宋体" w:cs="宋体" w:hint="eastAsia"/>
                <w:b/>
                <w:bCs/>
                <w:kern w:val="0"/>
                <w:szCs w:val="21"/>
              </w:rPr>
              <w:t>1、价格分</w:t>
            </w:r>
          </w:p>
        </w:tc>
        <w:tc>
          <w:tcPr>
            <w:tcW w:w="692" w:type="pct"/>
            <w:vAlign w:val="center"/>
            <w:hideMark/>
          </w:tcPr>
          <w:p w:rsidR="00B726B4" w:rsidRPr="00F55093" w:rsidRDefault="00B726B4" w:rsidP="00B726B4">
            <w:pPr>
              <w:widowControl/>
              <w:jc w:val="center"/>
              <w:rPr>
                <w:rFonts w:ascii="新宋体" w:eastAsia="新宋体" w:hAnsi="新宋体" w:cs="宋体"/>
                <w:b/>
                <w:bCs/>
                <w:kern w:val="0"/>
                <w:szCs w:val="21"/>
              </w:rPr>
            </w:pPr>
            <w:r w:rsidRPr="00F55093">
              <w:rPr>
                <w:rFonts w:ascii="新宋体" w:eastAsia="新宋体" w:hAnsi="新宋体" w:cs="宋体" w:hint="eastAsia"/>
                <w:b/>
                <w:bCs/>
                <w:kern w:val="0"/>
                <w:szCs w:val="21"/>
              </w:rPr>
              <w:t>30</w:t>
            </w:r>
          </w:p>
        </w:tc>
        <w:tc>
          <w:tcPr>
            <w:tcW w:w="519" w:type="pct"/>
            <w:vAlign w:val="center"/>
          </w:tcPr>
          <w:p w:rsidR="00B726B4" w:rsidRPr="00F55093" w:rsidRDefault="00B726B4" w:rsidP="00B726B4">
            <w:pPr>
              <w:widowControl/>
              <w:jc w:val="center"/>
              <w:rPr>
                <w:rFonts w:ascii="宋体" w:hAnsi="宋体" w:cs="宋体"/>
                <w:color w:val="000000"/>
                <w:kern w:val="0"/>
                <w:szCs w:val="21"/>
              </w:rPr>
            </w:pPr>
          </w:p>
        </w:tc>
        <w:tc>
          <w:tcPr>
            <w:tcW w:w="519" w:type="pct"/>
            <w:vAlign w:val="center"/>
          </w:tcPr>
          <w:p w:rsidR="00B726B4" w:rsidRPr="00F55093" w:rsidRDefault="00B726B4" w:rsidP="00B726B4">
            <w:pPr>
              <w:widowControl/>
              <w:jc w:val="center"/>
              <w:rPr>
                <w:rFonts w:ascii="宋体" w:hAnsi="宋体" w:cs="宋体"/>
                <w:color w:val="000000"/>
                <w:kern w:val="0"/>
                <w:szCs w:val="21"/>
              </w:rPr>
            </w:pPr>
          </w:p>
        </w:tc>
        <w:tc>
          <w:tcPr>
            <w:tcW w:w="518" w:type="pct"/>
            <w:vAlign w:val="center"/>
          </w:tcPr>
          <w:p w:rsidR="00B726B4" w:rsidRPr="00F55093" w:rsidRDefault="00B726B4" w:rsidP="00B726B4">
            <w:pPr>
              <w:widowControl/>
              <w:jc w:val="center"/>
              <w:rPr>
                <w:rFonts w:ascii="宋体" w:hAnsi="宋体" w:cs="宋体"/>
                <w:color w:val="000000"/>
                <w:kern w:val="0"/>
                <w:szCs w:val="21"/>
              </w:rPr>
            </w:pPr>
          </w:p>
        </w:tc>
      </w:tr>
      <w:tr w:rsidR="00B726B4" w:rsidRPr="00EA4431" w:rsidTr="00B726B4">
        <w:trPr>
          <w:trHeight w:val="744"/>
        </w:trPr>
        <w:tc>
          <w:tcPr>
            <w:tcW w:w="760" w:type="pct"/>
            <w:vAlign w:val="center"/>
            <w:hideMark/>
          </w:tcPr>
          <w:p w:rsidR="00B726B4" w:rsidRPr="00EA4431" w:rsidRDefault="00B726B4" w:rsidP="00B726B4">
            <w:pPr>
              <w:widowControl/>
              <w:jc w:val="center"/>
              <w:rPr>
                <w:rFonts w:ascii="宋体" w:hAnsi="宋体" w:cs="宋体"/>
                <w:b/>
                <w:bCs/>
                <w:kern w:val="0"/>
                <w:szCs w:val="21"/>
              </w:rPr>
            </w:pPr>
            <w:r w:rsidRPr="00F55093">
              <w:rPr>
                <w:rFonts w:ascii="宋体" w:hAnsi="宋体" w:cs="宋体" w:hint="eastAsia"/>
                <w:b/>
                <w:bCs/>
                <w:kern w:val="0"/>
                <w:szCs w:val="21"/>
              </w:rPr>
              <w:t>技术/服务</w:t>
            </w:r>
          </w:p>
          <w:p w:rsidR="00B726B4" w:rsidRPr="00F55093" w:rsidRDefault="00B726B4" w:rsidP="00B726B4">
            <w:pPr>
              <w:widowControl/>
              <w:jc w:val="center"/>
              <w:rPr>
                <w:rFonts w:ascii="宋体" w:hAnsi="宋体" w:cs="宋体"/>
                <w:b/>
                <w:bCs/>
                <w:kern w:val="0"/>
                <w:szCs w:val="21"/>
              </w:rPr>
            </w:pPr>
            <w:r w:rsidRPr="00F55093">
              <w:rPr>
                <w:rFonts w:ascii="宋体" w:hAnsi="宋体" w:cs="宋体" w:hint="eastAsia"/>
                <w:b/>
                <w:bCs/>
                <w:kern w:val="0"/>
                <w:szCs w:val="21"/>
              </w:rPr>
              <w:t>评分</w:t>
            </w:r>
          </w:p>
        </w:tc>
        <w:tc>
          <w:tcPr>
            <w:tcW w:w="1992" w:type="pct"/>
            <w:vAlign w:val="center"/>
            <w:hideMark/>
          </w:tcPr>
          <w:p w:rsidR="00B726B4" w:rsidRPr="00F55093" w:rsidRDefault="00B726B4" w:rsidP="00B726B4">
            <w:pPr>
              <w:widowControl/>
              <w:jc w:val="center"/>
              <w:rPr>
                <w:rFonts w:ascii="宋体" w:hAnsi="宋体" w:cs="宋体"/>
                <w:b/>
                <w:bCs/>
                <w:kern w:val="0"/>
                <w:szCs w:val="21"/>
              </w:rPr>
            </w:pPr>
            <w:r w:rsidRPr="00F55093">
              <w:rPr>
                <w:rFonts w:ascii="宋体" w:hAnsi="宋体" w:cs="宋体" w:hint="eastAsia"/>
                <w:b/>
                <w:bCs/>
                <w:kern w:val="0"/>
                <w:szCs w:val="21"/>
              </w:rPr>
              <w:t>2、技术响应（一个负偏离扣2分，正偏离不加分）</w:t>
            </w:r>
          </w:p>
        </w:tc>
        <w:tc>
          <w:tcPr>
            <w:tcW w:w="692" w:type="pct"/>
            <w:vAlign w:val="center"/>
            <w:hideMark/>
          </w:tcPr>
          <w:p w:rsidR="00B726B4" w:rsidRPr="00F55093" w:rsidRDefault="00B726B4" w:rsidP="00B726B4">
            <w:pPr>
              <w:widowControl/>
              <w:jc w:val="center"/>
              <w:rPr>
                <w:rFonts w:ascii="新宋体" w:eastAsia="新宋体" w:hAnsi="新宋体" w:cs="宋体"/>
                <w:b/>
                <w:bCs/>
                <w:kern w:val="0"/>
                <w:szCs w:val="21"/>
              </w:rPr>
            </w:pPr>
            <w:r w:rsidRPr="00F55093">
              <w:rPr>
                <w:rFonts w:ascii="新宋体" w:eastAsia="新宋体" w:hAnsi="新宋体" w:cs="宋体" w:hint="eastAsia"/>
                <w:b/>
                <w:bCs/>
                <w:kern w:val="0"/>
                <w:szCs w:val="21"/>
              </w:rPr>
              <w:t>50</w:t>
            </w:r>
          </w:p>
        </w:tc>
        <w:tc>
          <w:tcPr>
            <w:tcW w:w="519" w:type="pct"/>
            <w:vAlign w:val="center"/>
            <w:hideMark/>
          </w:tcPr>
          <w:p w:rsidR="00B726B4" w:rsidRPr="00F55093" w:rsidRDefault="00B726B4" w:rsidP="00B726B4">
            <w:pPr>
              <w:widowControl/>
              <w:jc w:val="center"/>
              <w:rPr>
                <w:rFonts w:ascii="宋体" w:hAnsi="宋体" w:cs="宋体"/>
                <w:color w:val="000000"/>
                <w:kern w:val="0"/>
                <w:szCs w:val="21"/>
              </w:rPr>
            </w:pPr>
          </w:p>
        </w:tc>
        <w:tc>
          <w:tcPr>
            <w:tcW w:w="519" w:type="pct"/>
            <w:vAlign w:val="center"/>
            <w:hideMark/>
          </w:tcPr>
          <w:p w:rsidR="00B726B4" w:rsidRPr="00F55093" w:rsidRDefault="00B726B4" w:rsidP="00B726B4">
            <w:pPr>
              <w:widowControl/>
              <w:jc w:val="center"/>
              <w:rPr>
                <w:rFonts w:ascii="宋体" w:hAnsi="宋体" w:cs="宋体"/>
                <w:color w:val="000000"/>
                <w:kern w:val="0"/>
                <w:szCs w:val="21"/>
              </w:rPr>
            </w:pPr>
          </w:p>
        </w:tc>
        <w:tc>
          <w:tcPr>
            <w:tcW w:w="518" w:type="pct"/>
            <w:vAlign w:val="center"/>
            <w:hideMark/>
          </w:tcPr>
          <w:p w:rsidR="00B726B4" w:rsidRPr="00F55093" w:rsidRDefault="00B726B4" w:rsidP="00B726B4">
            <w:pPr>
              <w:widowControl/>
              <w:jc w:val="center"/>
              <w:rPr>
                <w:rFonts w:ascii="宋体" w:hAnsi="宋体" w:cs="宋体"/>
                <w:color w:val="000000"/>
                <w:kern w:val="0"/>
                <w:szCs w:val="21"/>
              </w:rPr>
            </w:pPr>
          </w:p>
        </w:tc>
      </w:tr>
      <w:tr w:rsidR="00B726B4" w:rsidRPr="00EA4431" w:rsidTr="00B726B4">
        <w:trPr>
          <w:trHeight w:val="936"/>
        </w:trPr>
        <w:tc>
          <w:tcPr>
            <w:tcW w:w="760" w:type="pct"/>
            <w:vAlign w:val="center"/>
            <w:hideMark/>
          </w:tcPr>
          <w:p w:rsidR="00B726B4" w:rsidRPr="00EA4431" w:rsidRDefault="00B726B4" w:rsidP="00B726B4">
            <w:pPr>
              <w:widowControl/>
              <w:jc w:val="center"/>
              <w:rPr>
                <w:rFonts w:ascii="宋体" w:hAnsi="宋体" w:cs="宋体"/>
                <w:b/>
                <w:bCs/>
                <w:kern w:val="0"/>
                <w:szCs w:val="21"/>
              </w:rPr>
            </w:pPr>
            <w:r w:rsidRPr="00F55093">
              <w:rPr>
                <w:rFonts w:ascii="宋体" w:hAnsi="宋体" w:cs="宋体" w:hint="eastAsia"/>
                <w:b/>
                <w:bCs/>
                <w:kern w:val="0"/>
                <w:szCs w:val="21"/>
              </w:rPr>
              <w:t>履约能力</w:t>
            </w:r>
          </w:p>
          <w:p w:rsidR="00B726B4" w:rsidRPr="00F55093" w:rsidRDefault="00B726B4" w:rsidP="00B726B4">
            <w:pPr>
              <w:widowControl/>
              <w:jc w:val="center"/>
              <w:rPr>
                <w:rFonts w:ascii="宋体" w:hAnsi="宋体" w:cs="宋体"/>
                <w:b/>
                <w:bCs/>
                <w:kern w:val="0"/>
                <w:szCs w:val="21"/>
              </w:rPr>
            </w:pPr>
            <w:r w:rsidRPr="00F55093">
              <w:rPr>
                <w:rFonts w:ascii="宋体" w:hAnsi="宋体" w:cs="宋体" w:hint="eastAsia"/>
                <w:b/>
                <w:bCs/>
                <w:kern w:val="0"/>
                <w:szCs w:val="21"/>
              </w:rPr>
              <w:t>评分</w:t>
            </w:r>
          </w:p>
        </w:tc>
        <w:tc>
          <w:tcPr>
            <w:tcW w:w="1992" w:type="pct"/>
            <w:noWrap/>
            <w:vAlign w:val="center"/>
            <w:hideMark/>
          </w:tcPr>
          <w:p w:rsidR="00B726B4" w:rsidRPr="00F55093" w:rsidRDefault="00B726B4" w:rsidP="00B726B4">
            <w:pPr>
              <w:widowControl/>
              <w:jc w:val="center"/>
              <w:rPr>
                <w:rFonts w:ascii="宋体" w:hAnsi="宋体" w:cs="宋体"/>
                <w:b/>
                <w:bCs/>
                <w:kern w:val="0"/>
                <w:szCs w:val="21"/>
              </w:rPr>
            </w:pPr>
            <w:r w:rsidRPr="00F55093">
              <w:rPr>
                <w:rFonts w:ascii="宋体" w:hAnsi="宋体" w:cs="宋体" w:hint="eastAsia"/>
                <w:b/>
                <w:bCs/>
                <w:kern w:val="0"/>
                <w:szCs w:val="21"/>
              </w:rPr>
              <w:t>3、投标产品的销售业绩（一份合同2分，超过五份不加分）</w:t>
            </w:r>
          </w:p>
        </w:tc>
        <w:tc>
          <w:tcPr>
            <w:tcW w:w="692" w:type="pct"/>
            <w:vAlign w:val="center"/>
            <w:hideMark/>
          </w:tcPr>
          <w:p w:rsidR="00B726B4" w:rsidRPr="00F55093" w:rsidRDefault="00B726B4" w:rsidP="00B726B4">
            <w:pPr>
              <w:widowControl/>
              <w:jc w:val="center"/>
              <w:rPr>
                <w:rFonts w:ascii="新宋体" w:eastAsia="新宋体" w:hAnsi="新宋体" w:cs="宋体"/>
                <w:b/>
                <w:bCs/>
                <w:kern w:val="0"/>
                <w:szCs w:val="21"/>
              </w:rPr>
            </w:pPr>
            <w:r w:rsidRPr="00F55093">
              <w:rPr>
                <w:rFonts w:ascii="新宋体" w:eastAsia="新宋体" w:hAnsi="新宋体" w:cs="宋体" w:hint="eastAsia"/>
                <w:b/>
                <w:bCs/>
                <w:kern w:val="0"/>
                <w:szCs w:val="21"/>
              </w:rPr>
              <w:t>10</w:t>
            </w:r>
          </w:p>
        </w:tc>
        <w:tc>
          <w:tcPr>
            <w:tcW w:w="519" w:type="pct"/>
            <w:noWrap/>
            <w:vAlign w:val="center"/>
            <w:hideMark/>
          </w:tcPr>
          <w:p w:rsidR="00B726B4" w:rsidRPr="00F55093" w:rsidRDefault="00B726B4" w:rsidP="00B726B4">
            <w:pPr>
              <w:widowControl/>
              <w:jc w:val="center"/>
              <w:rPr>
                <w:rFonts w:ascii="宋体" w:hAnsi="宋体" w:cs="宋体"/>
                <w:kern w:val="0"/>
                <w:szCs w:val="21"/>
              </w:rPr>
            </w:pPr>
          </w:p>
        </w:tc>
        <w:tc>
          <w:tcPr>
            <w:tcW w:w="519" w:type="pct"/>
            <w:noWrap/>
            <w:vAlign w:val="center"/>
            <w:hideMark/>
          </w:tcPr>
          <w:p w:rsidR="00B726B4" w:rsidRPr="00F55093" w:rsidRDefault="00B726B4" w:rsidP="00B726B4">
            <w:pPr>
              <w:widowControl/>
              <w:jc w:val="center"/>
              <w:rPr>
                <w:rFonts w:ascii="宋体" w:hAnsi="宋体" w:cs="宋体"/>
                <w:kern w:val="0"/>
                <w:szCs w:val="21"/>
              </w:rPr>
            </w:pPr>
          </w:p>
        </w:tc>
        <w:tc>
          <w:tcPr>
            <w:tcW w:w="518" w:type="pct"/>
            <w:noWrap/>
            <w:vAlign w:val="center"/>
            <w:hideMark/>
          </w:tcPr>
          <w:p w:rsidR="00B726B4" w:rsidRPr="00F55093" w:rsidRDefault="00B726B4" w:rsidP="00B726B4">
            <w:pPr>
              <w:widowControl/>
              <w:jc w:val="center"/>
              <w:rPr>
                <w:rFonts w:ascii="宋体" w:hAnsi="宋体" w:cs="宋体"/>
                <w:kern w:val="0"/>
                <w:szCs w:val="21"/>
              </w:rPr>
            </w:pPr>
          </w:p>
        </w:tc>
      </w:tr>
      <w:tr w:rsidR="00B726B4" w:rsidRPr="00EA4431" w:rsidTr="00B726B4">
        <w:trPr>
          <w:trHeight w:val="624"/>
        </w:trPr>
        <w:tc>
          <w:tcPr>
            <w:tcW w:w="760" w:type="pct"/>
            <w:vAlign w:val="center"/>
            <w:hideMark/>
          </w:tcPr>
          <w:p w:rsidR="00B726B4" w:rsidRPr="00F55093" w:rsidRDefault="00B726B4" w:rsidP="00B726B4">
            <w:pPr>
              <w:widowControl/>
              <w:jc w:val="center"/>
              <w:rPr>
                <w:rFonts w:ascii="宋体" w:hAnsi="宋体" w:cs="宋体"/>
                <w:b/>
                <w:bCs/>
                <w:kern w:val="0"/>
                <w:szCs w:val="21"/>
              </w:rPr>
            </w:pPr>
            <w:r w:rsidRPr="00F55093">
              <w:rPr>
                <w:rFonts w:ascii="宋体" w:hAnsi="宋体" w:cs="宋体" w:hint="eastAsia"/>
                <w:b/>
                <w:bCs/>
                <w:kern w:val="0"/>
                <w:szCs w:val="21"/>
              </w:rPr>
              <w:t>服务评分</w:t>
            </w:r>
          </w:p>
        </w:tc>
        <w:tc>
          <w:tcPr>
            <w:tcW w:w="1992" w:type="pct"/>
            <w:noWrap/>
            <w:vAlign w:val="center"/>
            <w:hideMark/>
          </w:tcPr>
          <w:p w:rsidR="00B726B4" w:rsidRPr="00F55093" w:rsidRDefault="00B726B4" w:rsidP="00B726B4">
            <w:pPr>
              <w:widowControl/>
              <w:jc w:val="center"/>
              <w:rPr>
                <w:rFonts w:ascii="宋体" w:hAnsi="宋体" w:cs="宋体"/>
                <w:b/>
                <w:bCs/>
                <w:kern w:val="0"/>
                <w:szCs w:val="21"/>
              </w:rPr>
            </w:pPr>
            <w:r w:rsidRPr="00F55093">
              <w:rPr>
                <w:rFonts w:ascii="宋体" w:hAnsi="宋体" w:cs="宋体" w:hint="eastAsia"/>
                <w:b/>
                <w:bCs/>
                <w:kern w:val="0"/>
                <w:szCs w:val="21"/>
              </w:rPr>
              <w:t>4、服务承诺（免费进行软件功能新增或改造）</w:t>
            </w:r>
          </w:p>
        </w:tc>
        <w:tc>
          <w:tcPr>
            <w:tcW w:w="692" w:type="pct"/>
            <w:vAlign w:val="center"/>
            <w:hideMark/>
          </w:tcPr>
          <w:p w:rsidR="00B726B4" w:rsidRPr="00F55093" w:rsidRDefault="00B726B4" w:rsidP="00B726B4">
            <w:pPr>
              <w:widowControl/>
              <w:jc w:val="center"/>
              <w:rPr>
                <w:rFonts w:ascii="新宋体" w:eastAsia="新宋体" w:hAnsi="新宋体" w:cs="宋体"/>
                <w:b/>
                <w:bCs/>
                <w:kern w:val="0"/>
                <w:szCs w:val="21"/>
              </w:rPr>
            </w:pPr>
            <w:r w:rsidRPr="00F55093">
              <w:rPr>
                <w:rFonts w:ascii="新宋体" w:eastAsia="新宋体" w:hAnsi="新宋体" w:cs="宋体" w:hint="eastAsia"/>
                <w:b/>
                <w:bCs/>
                <w:kern w:val="0"/>
                <w:szCs w:val="21"/>
              </w:rPr>
              <w:t>10</w:t>
            </w:r>
          </w:p>
        </w:tc>
        <w:tc>
          <w:tcPr>
            <w:tcW w:w="519" w:type="pct"/>
            <w:noWrap/>
            <w:vAlign w:val="center"/>
            <w:hideMark/>
          </w:tcPr>
          <w:p w:rsidR="00B726B4" w:rsidRPr="00F55093" w:rsidRDefault="00B726B4" w:rsidP="00B726B4">
            <w:pPr>
              <w:widowControl/>
              <w:jc w:val="center"/>
              <w:rPr>
                <w:rFonts w:ascii="宋体" w:hAnsi="宋体" w:cs="宋体"/>
                <w:kern w:val="0"/>
                <w:szCs w:val="21"/>
              </w:rPr>
            </w:pPr>
          </w:p>
        </w:tc>
        <w:tc>
          <w:tcPr>
            <w:tcW w:w="519" w:type="pct"/>
            <w:noWrap/>
            <w:vAlign w:val="center"/>
            <w:hideMark/>
          </w:tcPr>
          <w:p w:rsidR="00B726B4" w:rsidRPr="00F55093" w:rsidRDefault="00B726B4" w:rsidP="00B726B4">
            <w:pPr>
              <w:widowControl/>
              <w:jc w:val="center"/>
              <w:rPr>
                <w:rFonts w:ascii="宋体" w:hAnsi="宋体" w:cs="宋体"/>
                <w:kern w:val="0"/>
                <w:szCs w:val="21"/>
              </w:rPr>
            </w:pPr>
          </w:p>
        </w:tc>
        <w:tc>
          <w:tcPr>
            <w:tcW w:w="518" w:type="pct"/>
            <w:noWrap/>
            <w:vAlign w:val="center"/>
            <w:hideMark/>
          </w:tcPr>
          <w:p w:rsidR="00B726B4" w:rsidRPr="00F55093" w:rsidRDefault="00B726B4" w:rsidP="00B726B4">
            <w:pPr>
              <w:widowControl/>
              <w:jc w:val="center"/>
              <w:rPr>
                <w:rFonts w:ascii="宋体" w:hAnsi="宋体" w:cs="宋体"/>
                <w:kern w:val="0"/>
                <w:szCs w:val="21"/>
              </w:rPr>
            </w:pPr>
          </w:p>
        </w:tc>
      </w:tr>
      <w:tr w:rsidR="00B726B4" w:rsidRPr="00EA4431" w:rsidTr="00B726B4">
        <w:trPr>
          <w:trHeight w:val="482"/>
        </w:trPr>
        <w:tc>
          <w:tcPr>
            <w:tcW w:w="760" w:type="pct"/>
            <w:vAlign w:val="center"/>
            <w:hideMark/>
          </w:tcPr>
          <w:p w:rsidR="00B726B4" w:rsidRPr="00F55093" w:rsidRDefault="00B726B4" w:rsidP="00B726B4">
            <w:pPr>
              <w:widowControl/>
              <w:jc w:val="center"/>
              <w:rPr>
                <w:rFonts w:ascii="宋体" w:hAnsi="宋体" w:cs="宋体"/>
                <w:b/>
                <w:bCs/>
                <w:kern w:val="0"/>
                <w:szCs w:val="21"/>
              </w:rPr>
            </w:pPr>
          </w:p>
        </w:tc>
        <w:tc>
          <w:tcPr>
            <w:tcW w:w="1992" w:type="pct"/>
            <w:vAlign w:val="center"/>
            <w:hideMark/>
          </w:tcPr>
          <w:p w:rsidR="00B726B4" w:rsidRPr="00F55093" w:rsidRDefault="00B726B4" w:rsidP="00B726B4">
            <w:pPr>
              <w:widowControl/>
              <w:jc w:val="center"/>
              <w:rPr>
                <w:rFonts w:ascii="宋体" w:hAnsi="宋体" w:cs="宋体"/>
                <w:b/>
                <w:bCs/>
                <w:kern w:val="0"/>
                <w:szCs w:val="21"/>
              </w:rPr>
            </w:pPr>
            <w:r w:rsidRPr="00F55093">
              <w:rPr>
                <w:rFonts w:ascii="宋体" w:hAnsi="宋体" w:cs="宋体" w:hint="eastAsia"/>
                <w:b/>
                <w:bCs/>
                <w:kern w:val="0"/>
                <w:szCs w:val="21"/>
              </w:rPr>
              <w:t>合计</w:t>
            </w:r>
          </w:p>
        </w:tc>
        <w:tc>
          <w:tcPr>
            <w:tcW w:w="692" w:type="pct"/>
            <w:vAlign w:val="center"/>
            <w:hideMark/>
          </w:tcPr>
          <w:p w:rsidR="00B726B4" w:rsidRPr="00F55093" w:rsidRDefault="00B726B4" w:rsidP="00B726B4">
            <w:pPr>
              <w:widowControl/>
              <w:jc w:val="center"/>
              <w:rPr>
                <w:rFonts w:ascii="宋体" w:hAnsi="宋体" w:cs="宋体"/>
                <w:b/>
                <w:bCs/>
                <w:kern w:val="0"/>
                <w:szCs w:val="21"/>
              </w:rPr>
            </w:pPr>
            <w:r w:rsidRPr="00F55093">
              <w:rPr>
                <w:rFonts w:ascii="宋体" w:hAnsi="宋体" w:cs="宋体" w:hint="eastAsia"/>
                <w:b/>
                <w:bCs/>
                <w:kern w:val="0"/>
                <w:szCs w:val="21"/>
              </w:rPr>
              <w:t>100</w:t>
            </w:r>
          </w:p>
        </w:tc>
        <w:tc>
          <w:tcPr>
            <w:tcW w:w="519" w:type="pct"/>
            <w:vAlign w:val="center"/>
            <w:hideMark/>
          </w:tcPr>
          <w:p w:rsidR="00B726B4" w:rsidRPr="00F55093" w:rsidRDefault="00B726B4" w:rsidP="00B726B4">
            <w:pPr>
              <w:widowControl/>
              <w:jc w:val="center"/>
              <w:rPr>
                <w:rFonts w:ascii="宋体" w:hAnsi="宋体" w:cs="宋体"/>
                <w:color w:val="800000"/>
                <w:kern w:val="0"/>
                <w:szCs w:val="21"/>
              </w:rPr>
            </w:pPr>
          </w:p>
        </w:tc>
        <w:tc>
          <w:tcPr>
            <w:tcW w:w="519" w:type="pct"/>
            <w:vAlign w:val="center"/>
            <w:hideMark/>
          </w:tcPr>
          <w:p w:rsidR="00B726B4" w:rsidRPr="00F55093" w:rsidRDefault="00B726B4" w:rsidP="00B726B4">
            <w:pPr>
              <w:widowControl/>
              <w:jc w:val="center"/>
              <w:rPr>
                <w:rFonts w:ascii="宋体" w:hAnsi="宋体" w:cs="宋体"/>
                <w:color w:val="800000"/>
                <w:kern w:val="0"/>
                <w:szCs w:val="21"/>
              </w:rPr>
            </w:pPr>
          </w:p>
        </w:tc>
        <w:tc>
          <w:tcPr>
            <w:tcW w:w="518" w:type="pct"/>
            <w:vAlign w:val="center"/>
            <w:hideMark/>
          </w:tcPr>
          <w:p w:rsidR="00B726B4" w:rsidRPr="00F55093" w:rsidRDefault="00B726B4" w:rsidP="00B726B4">
            <w:pPr>
              <w:widowControl/>
              <w:jc w:val="center"/>
              <w:rPr>
                <w:rFonts w:ascii="宋体" w:hAnsi="宋体" w:cs="宋体"/>
                <w:color w:val="800000"/>
                <w:kern w:val="0"/>
                <w:szCs w:val="21"/>
              </w:rPr>
            </w:pPr>
          </w:p>
        </w:tc>
      </w:tr>
      <w:tr w:rsidR="00B726B4" w:rsidRPr="00EA4431" w:rsidTr="00B726B4">
        <w:trPr>
          <w:trHeight w:val="312"/>
        </w:trPr>
        <w:tc>
          <w:tcPr>
            <w:tcW w:w="760" w:type="pct"/>
            <w:noWrap/>
            <w:vAlign w:val="center"/>
            <w:hideMark/>
          </w:tcPr>
          <w:p w:rsidR="00B726B4" w:rsidRPr="00F55093" w:rsidRDefault="00B726B4" w:rsidP="00B726B4">
            <w:pPr>
              <w:widowControl/>
              <w:jc w:val="center"/>
              <w:rPr>
                <w:rFonts w:ascii="宋体" w:hAnsi="宋体" w:cs="宋体"/>
                <w:b/>
                <w:bCs/>
                <w:kern w:val="0"/>
                <w:szCs w:val="21"/>
              </w:rPr>
            </w:pPr>
            <w:r w:rsidRPr="00F55093">
              <w:rPr>
                <w:rFonts w:ascii="宋体" w:hAnsi="宋体" w:cs="宋体" w:hint="eastAsia"/>
                <w:b/>
                <w:bCs/>
                <w:kern w:val="0"/>
                <w:szCs w:val="21"/>
              </w:rPr>
              <w:t>基准价=</w:t>
            </w:r>
          </w:p>
        </w:tc>
        <w:tc>
          <w:tcPr>
            <w:tcW w:w="1992" w:type="pct"/>
            <w:vAlign w:val="center"/>
            <w:hideMark/>
          </w:tcPr>
          <w:p w:rsidR="00B726B4" w:rsidRPr="00F55093" w:rsidRDefault="00B726B4" w:rsidP="00B726B4">
            <w:pPr>
              <w:widowControl/>
              <w:jc w:val="center"/>
              <w:rPr>
                <w:rFonts w:ascii="宋体" w:hAnsi="宋体" w:cs="宋体"/>
                <w:b/>
                <w:bCs/>
                <w:kern w:val="0"/>
                <w:szCs w:val="21"/>
              </w:rPr>
            </w:pPr>
          </w:p>
        </w:tc>
        <w:tc>
          <w:tcPr>
            <w:tcW w:w="692" w:type="pct"/>
            <w:vAlign w:val="center"/>
            <w:hideMark/>
          </w:tcPr>
          <w:p w:rsidR="00B726B4" w:rsidRPr="00F55093" w:rsidRDefault="00B726B4" w:rsidP="00B726B4">
            <w:pPr>
              <w:widowControl/>
              <w:jc w:val="center"/>
              <w:rPr>
                <w:rFonts w:ascii="宋体" w:hAnsi="宋体" w:cs="宋体"/>
                <w:b/>
                <w:bCs/>
                <w:kern w:val="0"/>
                <w:szCs w:val="21"/>
              </w:rPr>
            </w:pPr>
          </w:p>
        </w:tc>
        <w:tc>
          <w:tcPr>
            <w:tcW w:w="519" w:type="pct"/>
            <w:vAlign w:val="center"/>
            <w:hideMark/>
          </w:tcPr>
          <w:p w:rsidR="00B726B4" w:rsidRPr="00F55093" w:rsidRDefault="00B726B4" w:rsidP="00B726B4">
            <w:pPr>
              <w:widowControl/>
              <w:jc w:val="center"/>
              <w:rPr>
                <w:rFonts w:ascii="宋体" w:hAnsi="宋体" w:cs="宋体"/>
                <w:b/>
                <w:bCs/>
                <w:kern w:val="0"/>
                <w:szCs w:val="21"/>
              </w:rPr>
            </w:pPr>
          </w:p>
        </w:tc>
        <w:tc>
          <w:tcPr>
            <w:tcW w:w="519" w:type="pct"/>
            <w:vAlign w:val="center"/>
            <w:hideMark/>
          </w:tcPr>
          <w:p w:rsidR="00B726B4" w:rsidRPr="00F55093" w:rsidRDefault="00B726B4" w:rsidP="00B726B4">
            <w:pPr>
              <w:widowControl/>
              <w:jc w:val="center"/>
              <w:rPr>
                <w:rFonts w:ascii="宋体" w:hAnsi="宋体" w:cs="宋体"/>
                <w:b/>
                <w:bCs/>
                <w:kern w:val="0"/>
                <w:szCs w:val="21"/>
              </w:rPr>
            </w:pPr>
          </w:p>
        </w:tc>
        <w:tc>
          <w:tcPr>
            <w:tcW w:w="518" w:type="pct"/>
            <w:noWrap/>
            <w:vAlign w:val="center"/>
            <w:hideMark/>
          </w:tcPr>
          <w:p w:rsidR="00B726B4" w:rsidRPr="00F55093" w:rsidRDefault="00B726B4" w:rsidP="00B726B4">
            <w:pPr>
              <w:widowControl/>
              <w:jc w:val="center"/>
              <w:rPr>
                <w:rFonts w:ascii="宋体" w:hAnsi="宋体" w:cs="宋体"/>
                <w:kern w:val="0"/>
                <w:szCs w:val="21"/>
              </w:rPr>
            </w:pPr>
          </w:p>
        </w:tc>
      </w:tr>
      <w:tr w:rsidR="00B726B4" w:rsidRPr="00EA4431" w:rsidTr="00B726B4">
        <w:trPr>
          <w:trHeight w:val="456"/>
        </w:trPr>
        <w:tc>
          <w:tcPr>
            <w:tcW w:w="2752" w:type="pct"/>
            <w:gridSpan w:val="2"/>
            <w:noWrap/>
            <w:vAlign w:val="center"/>
            <w:hideMark/>
          </w:tcPr>
          <w:p w:rsidR="00B726B4" w:rsidRPr="00F55093" w:rsidRDefault="00B726B4" w:rsidP="00B726B4">
            <w:pPr>
              <w:widowControl/>
              <w:rPr>
                <w:rFonts w:ascii="宋体" w:hAnsi="宋体" w:cs="宋体"/>
                <w:kern w:val="0"/>
                <w:szCs w:val="21"/>
              </w:rPr>
            </w:pPr>
            <w:r w:rsidRPr="00F55093">
              <w:rPr>
                <w:rFonts w:ascii="宋体" w:hAnsi="宋体" w:cs="宋体" w:hint="eastAsia"/>
                <w:kern w:val="0"/>
                <w:szCs w:val="21"/>
              </w:rPr>
              <w:t>评委签字：</w:t>
            </w:r>
          </w:p>
        </w:tc>
        <w:tc>
          <w:tcPr>
            <w:tcW w:w="692" w:type="pct"/>
            <w:noWrap/>
            <w:vAlign w:val="center"/>
            <w:hideMark/>
          </w:tcPr>
          <w:p w:rsidR="00B726B4" w:rsidRPr="00F55093" w:rsidRDefault="00B726B4" w:rsidP="00B726B4">
            <w:pPr>
              <w:widowControl/>
              <w:jc w:val="center"/>
              <w:rPr>
                <w:rFonts w:ascii="宋体" w:hAnsi="宋体" w:cs="宋体"/>
                <w:kern w:val="0"/>
                <w:szCs w:val="21"/>
              </w:rPr>
            </w:pPr>
          </w:p>
        </w:tc>
        <w:tc>
          <w:tcPr>
            <w:tcW w:w="1556" w:type="pct"/>
            <w:gridSpan w:val="3"/>
            <w:noWrap/>
            <w:vAlign w:val="center"/>
            <w:hideMark/>
          </w:tcPr>
          <w:p w:rsidR="00B726B4" w:rsidRPr="00F55093" w:rsidRDefault="00B726B4" w:rsidP="00B726B4">
            <w:pPr>
              <w:widowControl/>
              <w:jc w:val="center"/>
              <w:rPr>
                <w:rFonts w:ascii="宋体" w:hAnsi="宋体" w:cs="宋体"/>
                <w:kern w:val="0"/>
                <w:szCs w:val="21"/>
              </w:rPr>
            </w:pPr>
            <w:r w:rsidRPr="00F55093">
              <w:rPr>
                <w:rFonts w:ascii="宋体" w:hAnsi="宋体" w:cs="宋体" w:hint="eastAsia"/>
                <w:kern w:val="0"/>
                <w:szCs w:val="21"/>
              </w:rPr>
              <w:t>日期：</w:t>
            </w:r>
            <w:r w:rsidRPr="00EA4431">
              <w:rPr>
                <w:rFonts w:ascii="宋体" w:hAnsi="宋体" w:cs="宋体" w:hint="eastAsia"/>
                <w:kern w:val="0"/>
                <w:szCs w:val="21"/>
              </w:rPr>
              <w:t xml:space="preserve"> </w:t>
            </w:r>
            <w:r w:rsidRPr="00F55093">
              <w:rPr>
                <w:rFonts w:ascii="宋体" w:hAnsi="宋体" w:cs="宋体" w:hint="eastAsia"/>
                <w:kern w:val="0"/>
                <w:szCs w:val="21"/>
              </w:rPr>
              <w:t>年  月  日</w:t>
            </w:r>
          </w:p>
        </w:tc>
      </w:tr>
    </w:tbl>
    <w:p w:rsidR="00B06C29" w:rsidRDefault="00EA4431" w:rsidP="0007190F">
      <w:pPr>
        <w:widowControl/>
        <w:spacing w:line="288" w:lineRule="auto"/>
        <w:jc w:val="left"/>
        <w:rPr>
          <w:rFonts w:ascii="宋体" w:hAnsi="宋体"/>
          <w:szCs w:val="21"/>
        </w:rPr>
      </w:pPr>
      <w:r>
        <w:rPr>
          <w:rFonts w:ascii="宋体" w:hAnsi="宋体" w:hint="eastAsia"/>
          <w:szCs w:val="21"/>
        </w:rPr>
        <w:t>六、合同（合同以实际为准）及廉洁模板</w:t>
      </w:r>
    </w:p>
    <w:p w:rsidR="0007190F" w:rsidRPr="0007190F" w:rsidRDefault="0007190F" w:rsidP="0007190F">
      <w:pPr>
        <w:widowControl/>
        <w:spacing w:line="288" w:lineRule="auto"/>
        <w:jc w:val="left"/>
        <w:rPr>
          <w:rFonts w:ascii="宋体" w:hAnsi="宋体"/>
          <w:szCs w:val="21"/>
        </w:rPr>
      </w:pPr>
    </w:p>
    <w:p w:rsidR="00B06C29" w:rsidRPr="00670873" w:rsidRDefault="00B06C29" w:rsidP="00B06C29">
      <w:pPr>
        <w:spacing w:line="360" w:lineRule="auto"/>
        <w:jc w:val="center"/>
        <w:rPr>
          <w:rFonts w:ascii="楷体" w:eastAsia="楷体" w:hAnsi="楷体"/>
          <w:b/>
          <w:sz w:val="36"/>
        </w:rPr>
      </w:pPr>
      <w:r>
        <w:rPr>
          <w:rFonts w:ascii="楷体" w:eastAsia="楷体" w:hAnsi="楷体" w:hint="eastAsia"/>
          <w:b/>
          <w:sz w:val="36"/>
        </w:rPr>
        <w:t>北京大学人民</w:t>
      </w:r>
      <w:r w:rsidRPr="00670873">
        <w:rPr>
          <w:rFonts w:ascii="楷体" w:eastAsia="楷体" w:hAnsi="楷体" w:hint="eastAsia"/>
          <w:b/>
          <w:sz w:val="36"/>
        </w:rPr>
        <w:t>医院</w:t>
      </w:r>
    </w:p>
    <w:p w:rsidR="00B06C29" w:rsidRPr="00670873" w:rsidRDefault="00B06C29" w:rsidP="00B06C29">
      <w:pPr>
        <w:jc w:val="center"/>
        <w:rPr>
          <w:rFonts w:ascii="楷体" w:eastAsia="楷体" w:hAnsi="楷体"/>
          <w:b/>
          <w:sz w:val="32"/>
        </w:rPr>
      </w:pPr>
      <w:r w:rsidRPr="00670873">
        <w:rPr>
          <w:rFonts w:ascii="楷体" w:eastAsia="楷体" w:hAnsi="楷体" w:hint="eastAsia"/>
          <w:b/>
          <w:sz w:val="32"/>
        </w:rPr>
        <w:t>×××合同</w:t>
      </w:r>
    </w:p>
    <w:p w:rsidR="00B06C29" w:rsidRPr="00670873" w:rsidRDefault="00B06C29" w:rsidP="00B06C29">
      <w:pPr>
        <w:rPr>
          <w:rFonts w:ascii="楷体" w:eastAsia="楷体" w:hAnsi="楷体"/>
        </w:rPr>
      </w:pPr>
    </w:p>
    <w:p w:rsidR="00B06C29" w:rsidRPr="00670873" w:rsidRDefault="00B06C29" w:rsidP="00B06C29">
      <w:pPr>
        <w:rPr>
          <w:rFonts w:ascii="楷体" w:eastAsia="楷体" w:hAnsi="楷体"/>
        </w:rPr>
      </w:pPr>
    </w:p>
    <w:p w:rsidR="00B06C29" w:rsidRPr="00670873" w:rsidRDefault="00B06C29" w:rsidP="00B06C29">
      <w:pPr>
        <w:rPr>
          <w:rFonts w:ascii="楷体" w:eastAsia="楷体" w:hAnsi="楷体"/>
          <w:sz w:val="28"/>
        </w:rPr>
      </w:pPr>
    </w:p>
    <w:p w:rsidR="00B06C29" w:rsidRPr="00670873" w:rsidRDefault="00B06C29" w:rsidP="00B06C29">
      <w:pPr>
        <w:rPr>
          <w:rFonts w:ascii="楷体" w:eastAsia="楷体" w:hAnsi="楷体"/>
          <w:sz w:val="28"/>
        </w:rPr>
      </w:pPr>
      <w:r w:rsidRPr="00670873">
        <w:rPr>
          <w:rFonts w:ascii="楷体" w:eastAsia="楷体" w:hAnsi="楷体" w:hint="eastAsia"/>
          <w:sz w:val="28"/>
        </w:rPr>
        <w:t xml:space="preserve">甲    方： </w:t>
      </w:r>
      <w:r>
        <w:rPr>
          <w:rFonts w:ascii="楷体" w:eastAsia="楷体" w:hAnsi="楷体" w:hint="eastAsia"/>
          <w:sz w:val="28"/>
        </w:rPr>
        <w:t>北京大学人民</w:t>
      </w:r>
      <w:r w:rsidRPr="00670873">
        <w:rPr>
          <w:rFonts w:ascii="楷体" w:eastAsia="楷体" w:hAnsi="楷体" w:hint="eastAsia"/>
          <w:sz w:val="28"/>
        </w:rPr>
        <w:t>医院</w:t>
      </w:r>
      <w:r>
        <w:rPr>
          <w:rFonts w:ascii="楷体" w:eastAsia="楷体" w:hAnsi="楷体" w:hint="eastAsia"/>
          <w:sz w:val="28"/>
        </w:rPr>
        <w:t xml:space="preserve">         </w:t>
      </w:r>
      <w:r w:rsidRPr="00670873">
        <w:rPr>
          <w:rFonts w:ascii="楷体" w:eastAsia="楷体" w:hAnsi="楷体" w:hint="eastAsia"/>
          <w:sz w:val="28"/>
        </w:rPr>
        <w:t xml:space="preserve">合同编号：                        </w:t>
      </w:r>
    </w:p>
    <w:p w:rsidR="00B06C29" w:rsidRPr="00670873" w:rsidRDefault="00B06C29" w:rsidP="00B06C29">
      <w:pPr>
        <w:rPr>
          <w:rFonts w:ascii="楷体" w:eastAsia="楷体" w:hAnsi="楷体"/>
          <w:sz w:val="28"/>
        </w:rPr>
      </w:pPr>
      <w:r w:rsidRPr="00670873">
        <w:rPr>
          <w:rFonts w:ascii="楷体" w:eastAsia="楷体" w:hAnsi="楷体" w:hint="eastAsia"/>
          <w:sz w:val="28"/>
        </w:rPr>
        <w:t xml:space="preserve">地    址： </w:t>
      </w:r>
      <w:r>
        <w:rPr>
          <w:rFonts w:ascii="楷体" w:eastAsia="楷体" w:hAnsi="楷体" w:hint="eastAsia"/>
          <w:sz w:val="28"/>
        </w:rPr>
        <w:t>北京市西城区西直门南大街11号</w:t>
      </w:r>
    </w:p>
    <w:p w:rsidR="00B06C29" w:rsidRPr="00670873" w:rsidRDefault="00B06C29" w:rsidP="00B06C29">
      <w:pPr>
        <w:rPr>
          <w:rFonts w:ascii="楷体" w:eastAsia="楷体" w:hAnsi="楷体"/>
          <w:sz w:val="28"/>
        </w:rPr>
      </w:pPr>
      <w:r w:rsidRPr="00670873">
        <w:rPr>
          <w:rFonts w:ascii="楷体" w:eastAsia="楷体" w:hAnsi="楷体" w:hint="eastAsia"/>
          <w:sz w:val="28"/>
        </w:rPr>
        <w:t>法人代表：</w:t>
      </w:r>
      <w:r>
        <w:rPr>
          <w:rFonts w:ascii="楷体" w:eastAsia="楷体" w:hAnsi="楷体" w:hint="eastAsia"/>
          <w:sz w:val="28"/>
        </w:rPr>
        <w:t xml:space="preserve"> 姜保国                   </w:t>
      </w:r>
      <w:proofErr w:type="gramStart"/>
      <w:r w:rsidRPr="00670873">
        <w:rPr>
          <w:rFonts w:ascii="楷体" w:eastAsia="楷体" w:hAnsi="楷体" w:hint="eastAsia"/>
          <w:sz w:val="28"/>
        </w:rPr>
        <w:t>邮</w:t>
      </w:r>
      <w:proofErr w:type="gramEnd"/>
      <w:r>
        <w:rPr>
          <w:rFonts w:ascii="楷体" w:eastAsia="楷体" w:hAnsi="楷体" w:hint="eastAsia"/>
          <w:sz w:val="28"/>
        </w:rPr>
        <w:t xml:space="preserve"> </w:t>
      </w:r>
      <w:r w:rsidRPr="00670873">
        <w:rPr>
          <w:rFonts w:ascii="楷体" w:eastAsia="楷体" w:hAnsi="楷体" w:hint="eastAsia"/>
          <w:sz w:val="28"/>
        </w:rPr>
        <w:t xml:space="preserve"> 编：</w:t>
      </w:r>
      <w:r>
        <w:rPr>
          <w:rFonts w:ascii="楷体" w:eastAsia="楷体" w:hAnsi="楷体" w:hint="eastAsia"/>
          <w:sz w:val="28"/>
        </w:rPr>
        <w:t>100044</w:t>
      </w:r>
      <w:r w:rsidRPr="00670873">
        <w:rPr>
          <w:rFonts w:ascii="楷体" w:eastAsia="楷体" w:hAnsi="楷体" w:hint="eastAsia"/>
          <w:sz w:val="28"/>
        </w:rPr>
        <w:t xml:space="preserve">            </w:t>
      </w:r>
    </w:p>
    <w:p w:rsidR="00B06C29" w:rsidRPr="00670873" w:rsidRDefault="00B06C29" w:rsidP="00B06C29">
      <w:pPr>
        <w:rPr>
          <w:rFonts w:ascii="楷体" w:eastAsia="楷体" w:hAnsi="楷体"/>
          <w:sz w:val="28"/>
        </w:rPr>
      </w:pPr>
      <w:r w:rsidRPr="00670873">
        <w:rPr>
          <w:rFonts w:ascii="楷体" w:eastAsia="楷体" w:hAnsi="楷体" w:hint="eastAsia"/>
          <w:sz w:val="28"/>
        </w:rPr>
        <w:t xml:space="preserve">电    话：  </w:t>
      </w:r>
      <w:r>
        <w:rPr>
          <w:rFonts w:ascii="楷体" w:eastAsia="楷体" w:hAnsi="楷体" w:hint="eastAsia"/>
          <w:sz w:val="28"/>
        </w:rPr>
        <w:t xml:space="preserve">010-88325822           </w:t>
      </w:r>
      <w:r w:rsidRPr="00670873">
        <w:rPr>
          <w:rFonts w:ascii="楷体" w:eastAsia="楷体" w:hAnsi="楷体" w:hint="eastAsia"/>
          <w:sz w:val="28"/>
        </w:rPr>
        <w:t xml:space="preserve"> 传</w:t>
      </w:r>
      <w:r>
        <w:rPr>
          <w:rFonts w:ascii="楷体" w:eastAsia="楷体" w:hAnsi="楷体" w:hint="eastAsia"/>
          <w:sz w:val="28"/>
        </w:rPr>
        <w:t xml:space="preserve">  </w:t>
      </w:r>
      <w:r w:rsidRPr="00670873">
        <w:rPr>
          <w:rFonts w:ascii="楷体" w:eastAsia="楷体" w:hAnsi="楷体" w:hint="eastAsia"/>
          <w:sz w:val="28"/>
        </w:rPr>
        <w:t xml:space="preserve">真： </w:t>
      </w:r>
      <w:r>
        <w:rPr>
          <w:rFonts w:ascii="楷体" w:eastAsia="楷体" w:hAnsi="楷体" w:hint="eastAsia"/>
          <w:sz w:val="28"/>
        </w:rPr>
        <w:t>010-68333362</w:t>
      </w:r>
    </w:p>
    <w:p w:rsidR="00B06C29" w:rsidRPr="00670873" w:rsidRDefault="00B06C29" w:rsidP="00B06C29">
      <w:pPr>
        <w:rPr>
          <w:rFonts w:ascii="楷体" w:eastAsia="楷体" w:hAnsi="楷体"/>
          <w:sz w:val="28"/>
        </w:rPr>
      </w:pPr>
      <w:r w:rsidRPr="00670873">
        <w:rPr>
          <w:rFonts w:ascii="楷体" w:eastAsia="楷体" w:hAnsi="楷体" w:hint="eastAsia"/>
          <w:sz w:val="28"/>
        </w:rPr>
        <w:t xml:space="preserve">   </w:t>
      </w:r>
    </w:p>
    <w:p w:rsidR="00B06C29" w:rsidRPr="00670873" w:rsidRDefault="00B06C29" w:rsidP="00B06C29">
      <w:pPr>
        <w:rPr>
          <w:rFonts w:ascii="楷体" w:eastAsia="楷体" w:hAnsi="楷体"/>
          <w:sz w:val="28"/>
        </w:rPr>
      </w:pPr>
    </w:p>
    <w:p w:rsidR="00B06C29" w:rsidRPr="00670873" w:rsidRDefault="00B06C29" w:rsidP="00B06C29">
      <w:pPr>
        <w:rPr>
          <w:rFonts w:ascii="楷体" w:eastAsia="楷体" w:hAnsi="楷体"/>
          <w:sz w:val="28"/>
        </w:rPr>
      </w:pPr>
    </w:p>
    <w:p w:rsidR="00B06C29" w:rsidRPr="00670873" w:rsidRDefault="00B06C29" w:rsidP="00B06C29">
      <w:pPr>
        <w:rPr>
          <w:rFonts w:ascii="楷体" w:eastAsia="楷体" w:hAnsi="楷体"/>
          <w:sz w:val="28"/>
        </w:rPr>
      </w:pPr>
      <w:r w:rsidRPr="00670873">
        <w:rPr>
          <w:rFonts w:ascii="楷体" w:eastAsia="楷体" w:hAnsi="楷体" w:hint="eastAsia"/>
          <w:sz w:val="28"/>
        </w:rPr>
        <w:t>乙    方： ×××××公司</w:t>
      </w:r>
    </w:p>
    <w:p w:rsidR="00B06C29" w:rsidRPr="00670873" w:rsidRDefault="00B06C29" w:rsidP="00B06C29">
      <w:pPr>
        <w:rPr>
          <w:rFonts w:ascii="楷体" w:eastAsia="楷体" w:hAnsi="楷体"/>
          <w:sz w:val="28"/>
        </w:rPr>
      </w:pPr>
      <w:r w:rsidRPr="00670873">
        <w:rPr>
          <w:rFonts w:ascii="楷体" w:eastAsia="楷体" w:hAnsi="楷体" w:hint="eastAsia"/>
          <w:sz w:val="28"/>
        </w:rPr>
        <w:t xml:space="preserve">地    址：                      </w:t>
      </w:r>
    </w:p>
    <w:p w:rsidR="00B06C29" w:rsidRPr="00670873" w:rsidRDefault="00B06C29" w:rsidP="00B06C29">
      <w:pPr>
        <w:rPr>
          <w:rFonts w:ascii="楷体" w:eastAsia="楷体" w:hAnsi="楷体"/>
          <w:sz w:val="28"/>
        </w:rPr>
      </w:pPr>
      <w:r w:rsidRPr="00670873">
        <w:rPr>
          <w:rFonts w:ascii="楷体" w:eastAsia="楷体" w:hAnsi="楷体" w:hint="eastAsia"/>
          <w:sz w:val="28"/>
        </w:rPr>
        <w:t xml:space="preserve">法人代表：                         </w:t>
      </w:r>
      <w:proofErr w:type="gramStart"/>
      <w:r w:rsidRPr="00670873">
        <w:rPr>
          <w:rFonts w:ascii="楷体" w:eastAsia="楷体" w:hAnsi="楷体" w:hint="eastAsia"/>
          <w:sz w:val="28"/>
        </w:rPr>
        <w:t>邮</w:t>
      </w:r>
      <w:proofErr w:type="gramEnd"/>
      <w:r w:rsidRPr="00670873">
        <w:rPr>
          <w:rFonts w:ascii="楷体" w:eastAsia="楷体" w:hAnsi="楷体" w:hint="eastAsia"/>
          <w:sz w:val="28"/>
        </w:rPr>
        <w:t xml:space="preserve">    编：        </w:t>
      </w:r>
    </w:p>
    <w:p w:rsidR="00B06C29" w:rsidRPr="00670873" w:rsidRDefault="00B06C29" w:rsidP="00B06C29">
      <w:pPr>
        <w:rPr>
          <w:rFonts w:ascii="楷体" w:eastAsia="楷体" w:hAnsi="楷体"/>
          <w:sz w:val="28"/>
        </w:rPr>
      </w:pPr>
      <w:r w:rsidRPr="00670873">
        <w:rPr>
          <w:rFonts w:ascii="楷体" w:eastAsia="楷体" w:hAnsi="楷体" w:hint="eastAsia"/>
          <w:sz w:val="28"/>
        </w:rPr>
        <w:t xml:space="preserve">电    话：                         传    真：       </w:t>
      </w:r>
    </w:p>
    <w:p w:rsidR="00B06C29" w:rsidRPr="00670873" w:rsidRDefault="00B06C29" w:rsidP="00B06C29">
      <w:pPr>
        <w:rPr>
          <w:rFonts w:ascii="楷体" w:eastAsia="楷体" w:hAnsi="楷体"/>
          <w:sz w:val="28"/>
        </w:rPr>
      </w:pPr>
      <w:r w:rsidRPr="00670873">
        <w:rPr>
          <w:rFonts w:ascii="楷体" w:eastAsia="楷体" w:hAnsi="楷体" w:hint="eastAsia"/>
          <w:sz w:val="28"/>
        </w:rPr>
        <w:t>税务登记号 ：</w:t>
      </w:r>
      <w:r w:rsidRPr="00670873">
        <w:rPr>
          <w:rFonts w:ascii="楷体" w:eastAsia="楷体" w:hAnsi="楷体"/>
          <w:sz w:val="28"/>
        </w:rPr>
        <w:t xml:space="preserve"> </w:t>
      </w:r>
    </w:p>
    <w:p w:rsidR="00B06C29" w:rsidRPr="00670873" w:rsidRDefault="00B06C29" w:rsidP="00B06C29">
      <w:pPr>
        <w:rPr>
          <w:rFonts w:ascii="楷体" w:eastAsia="楷体" w:hAnsi="楷体"/>
          <w:b/>
          <w:sz w:val="28"/>
        </w:rPr>
      </w:pPr>
      <w:r w:rsidRPr="00670873">
        <w:rPr>
          <w:rFonts w:ascii="楷体" w:eastAsia="楷体" w:hAnsi="楷体" w:hint="eastAsia"/>
          <w:sz w:val="28"/>
        </w:rPr>
        <w:t>开 户 行：                         帐    号：</w:t>
      </w:r>
      <w:r w:rsidRPr="00670873">
        <w:rPr>
          <w:rFonts w:ascii="楷体" w:eastAsia="楷体" w:hAnsi="楷体"/>
          <w:b/>
          <w:sz w:val="28"/>
        </w:rPr>
        <w:t xml:space="preserve"> </w:t>
      </w:r>
    </w:p>
    <w:p w:rsidR="00B06C29" w:rsidRPr="00670873" w:rsidRDefault="00B06C29" w:rsidP="00B06C29">
      <w:pPr>
        <w:rPr>
          <w:rFonts w:ascii="楷体" w:eastAsia="楷体" w:hAnsi="楷体"/>
          <w:b/>
          <w:sz w:val="28"/>
        </w:rPr>
      </w:pPr>
      <w:r w:rsidRPr="00670873">
        <w:rPr>
          <w:rFonts w:ascii="楷体" w:eastAsia="楷体" w:hAnsi="楷体" w:hint="eastAsia"/>
          <w:b/>
          <w:sz w:val="28"/>
        </w:rPr>
        <w:t xml:space="preserve">   </w:t>
      </w:r>
    </w:p>
    <w:p w:rsidR="00B06C29" w:rsidRPr="00670873" w:rsidRDefault="00B06C29" w:rsidP="00B06C29">
      <w:pPr>
        <w:rPr>
          <w:rFonts w:ascii="楷体" w:eastAsia="楷体" w:hAnsi="楷体"/>
          <w:b/>
          <w:sz w:val="28"/>
        </w:rPr>
      </w:pPr>
      <w:r w:rsidRPr="00670873">
        <w:rPr>
          <w:rFonts w:ascii="楷体" w:eastAsia="楷体" w:hAnsi="楷体" w:hint="eastAsia"/>
          <w:b/>
          <w:sz w:val="28"/>
        </w:rPr>
        <w:t>签约地点：</w:t>
      </w:r>
      <w:r>
        <w:rPr>
          <w:rFonts w:ascii="楷体" w:eastAsia="楷体" w:hAnsi="楷体" w:hint="eastAsia"/>
          <w:b/>
          <w:sz w:val="28"/>
        </w:rPr>
        <w:t>北京</w:t>
      </w:r>
    </w:p>
    <w:p w:rsidR="00B06C29" w:rsidRPr="00670873" w:rsidRDefault="00B06C29" w:rsidP="00B06C29">
      <w:pPr>
        <w:rPr>
          <w:rFonts w:ascii="楷体" w:eastAsia="楷体" w:hAnsi="楷体"/>
        </w:rPr>
      </w:pPr>
    </w:p>
    <w:p w:rsidR="00B06C29" w:rsidRPr="00670873" w:rsidRDefault="00B06C29" w:rsidP="00B06C29">
      <w:pPr>
        <w:rPr>
          <w:rFonts w:ascii="楷体" w:eastAsia="楷体" w:hAnsi="楷体"/>
        </w:rPr>
      </w:pPr>
    </w:p>
    <w:p w:rsidR="00B06C29" w:rsidRDefault="00B06C29" w:rsidP="00B06C29">
      <w:pPr>
        <w:rPr>
          <w:rFonts w:ascii="楷体" w:eastAsia="楷体" w:hAnsi="楷体"/>
        </w:rPr>
      </w:pPr>
    </w:p>
    <w:p w:rsidR="00B06C29" w:rsidRDefault="00B06C29" w:rsidP="00B06C29">
      <w:pPr>
        <w:rPr>
          <w:rFonts w:ascii="楷体" w:eastAsia="楷体" w:hAnsi="楷体"/>
        </w:rPr>
      </w:pPr>
    </w:p>
    <w:p w:rsidR="00B06C29" w:rsidRDefault="00B06C29" w:rsidP="00B06C29">
      <w:pPr>
        <w:rPr>
          <w:rFonts w:ascii="楷体" w:eastAsia="楷体" w:hAnsi="楷体"/>
        </w:rPr>
      </w:pPr>
    </w:p>
    <w:p w:rsidR="00B06C29" w:rsidRPr="00670873" w:rsidRDefault="00B06C29" w:rsidP="00B06C29">
      <w:pPr>
        <w:rPr>
          <w:rFonts w:ascii="楷体" w:eastAsia="楷体" w:hAnsi="楷体"/>
        </w:rPr>
      </w:pPr>
    </w:p>
    <w:p w:rsidR="00B06C29" w:rsidRPr="00670873" w:rsidRDefault="00B06C29" w:rsidP="00B06C29">
      <w:pPr>
        <w:jc w:val="center"/>
        <w:rPr>
          <w:rFonts w:ascii="楷体" w:eastAsia="楷体" w:hAnsi="楷体"/>
          <w:b/>
          <w:sz w:val="32"/>
        </w:rPr>
      </w:pPr>
      <w:r w:rsidRPr="00670873">
        <w:rPr>
          <w:rFonts w:ascii="楷体" w:eastAsia="楷体" w:hAnsi="楷体" w:hint="eastAsia"/>
          <w:b/>
          <w:sz w:val="32"/>
        </w:rPr>
        <w:t>×××合同正文</w:t>
      </w:r>
    </w:p>
    <w:p w:rsidR="00B06C29" w:rsidRPr="00670873" w:rsidRDefault="00B06C29" w:rsidP="00B06C29">
      <w:pPr>
        <w:spacing w:line="360" w:lineRule="auto"/>
        <w:ind w:firstLineChars="200" w:firstLine="420"/>
        <w:rPr>
          <w:rFonts w:ascii="楷体" w:eastAsia="楷体" w:hAnsi="楷体"/>
        </w:rPr>
      </w:pPr>
    </w:p>
    <w:p w:rsidR="00B06C29" w:rsidRDefault="00B06C29" w:rsidP="00B06C29">
      <w:pPr>
        <w:spacing w:line="360" w:lineRule="auto"/>
        <w:ind w:firstLineChars="200" w:firstLine="420"/>
        <w:rPr>
          <w:rFonts w:ascii="楷体" w:eastAsia="楷体" w:hAnsi="楷体"/>
        </w:rPr>
      </w:pPr>
      <w:r w:rsidRPr="00670873">
        <w:rPr>
          <w:rFonts w:ascii="楷体" w:eastAsia="楷体" w:hAnsi="楷体" w:hint="eastAsia"/>
        </w:rPr>
        <w:t>经</w:t>
      </w:r>
      <w:r>
        <w:rPr>
          <w:rFonts w:ascii="楷体" w:eastAsia="楷体" w:hAnsi="楷体" w:hint="eastAsia"/>
        </w:rPr>
        <w:t>北京大学人民</w:t>
      </w:r>
      <w:r w:rsidRPr="00670873">
        <w:rPr>
          <w:rFonts w:ascii="楷体" w:eastAsia="楷体" w:hAnsi="楷体" w:hint="eastAsia"/>
        </w:rPr>
        <w:t>医院（以下简称“甲方”）与</w:t>
      </w:r>
      <w:r>
        <w:rPr>
          <w:rFonts w:ascii="楷体" w:eastAsia="楷体" w:hAnsi="楷体" w:hint="eastAsia"/>
          <w:u w:val="single"/>
        </w:rPr>
        <w:t xml:space="preserve">            </w:t>
      </w:r>
      <w:r w:rsidRPr="00670873">
        <w:rPr>
          <w:rFonts w:ascii="楷体" w:eastAsia="楷体" w:hAnsi="楷体" w:hint="eastAsia"/>
        </w:rPr>
        <w:t>公司（以下简称“乙方”）对</w:t>
      </w:r>
      <w:r>
        <w:rPr>
          <w:rFonts w:ascii="楷体" w:eastAsia="楷体" w:hAnsi="楷体" w:hint="eastAsia"/>
          <w:u w:val="single"/>
        </w:rPr>
        <w:t xml:space="preserve">×     </w:t>
      </w:r>
      <w:r w:rsidRPr="00670873">
        <w:rPr>
          <w:rFonts w:ascii="楷体" w:eastAsia="楷体" w:hAnsi="楷体" w:hint="eastAsia"/>
        </w:rPr>
        <w:t>的商务谈判，双方依照自愿平等原则，签订本合同。</w:t>
      </w:r>
    </w:p>
    <w:p w:rsidR="00B06C29" w:rsidRPr="007E516B" w:rsidRDefault="00B06C29" w:rsidP="00B06C29">
      <w:pPr>
        <w:spacing w:line="360" w:lineRule="auto"/>
        <w:ind w:firstLineChars="200" w:firstLine="420"/>
        <w:rPr>
          <w:rFonts w:ascii="楷体" w:eastAsia="楷体" w:hAnsi="楷体"/>
        </w:rPr>
      </w:pPr>
      <w:r w:rsidRPr="007E516B">
        <w:rPr>
          <w:rFonts w:ascii="楷体" w:eastAsia="楷体" w:hAnsi="楷体" w:hint="eastAsia"/>
        </w:rPr>
        <w:t>本合同在此声明如下：</w:t>
      </w:r>
    </w:p>
    <w:p w:rsidR="00B06C29" w:rsidRPr="007E516B" w:rsidRDefault="00B06C29" w:rsidP="00B06C29">
      <w:pPr>
        <w:spacing w:line="360" w:lineRule="auto"/>
        <w:ind w:firstLineChars="200" w:firstLine="420"/>
        <w:rPr>
          <w:rFonts w:ascii="楷体" w:eastAsia="楷体" w:hAnsi="楷体"/>
        </w:rPr>
      </w:pPr>
      <w:r w:rsidRPr="007E516B">
        <w:rPr>
          <w:rFonts w:ascii="楷体" w:eastAsia="楷体" w:hAnsi="楷体" w:hint="eastAsia"/>
        </w:rPr>
        <w:t>1．本合同中的词语和术语的含义与合同条款中定义的相同。</w:t>
      </w:r>
    </w:p>
    <w:p w:rsidR="00B06C29" w:rsidRPr="007E516B" w:rsidRDefault="00B06C29" w:rsidP="00B06C29">
      <w:pPr>
        <w:spacing w:line="360" w:lineRule="auto"/>
        <w:ind w:firstLineChars="200" w:firstLine="420"/>
        <w:rPr>
          <w:rFonts w:ascii="楷体" w:eastAsia="楷体" w:hAnsi="楷体"/>
        </w:rPr>
      </w:pPr>
      <w:r w:rsidRPr="007E516B">
        <w:rPr>
          <w:rFonts w:ascii="楷体" w:eastAsia="楷体" w:hAnsi="楷体" w:hint="eastAsia"/>
        </w:rPr>
        <w:t>2．下述文件是本合同的一部分，并与本合同一起阅读和解释：</w:t>
      </w:r>
    </w:p>
    <w:p w:rsidR="00B06C29" w:rsidRPr="007E516B" w:rsidRDefault="00B06C29" w:rsidP="00B06C29">
      <w:pPr>
        <w:spacing w:line="360" w:lineRule="auto"/>
        <w:ind w:firstLineChars="200" w:firstLine="420"/>
        <w:rPr>
          <w:rFonts w:ascii="楷体" w:eastAsia="楷体" w:hAnsi="楷体"/>
        </w:rPr>
      </w:pPr>
      <w:r w:rsidRPr="007E516B">
        <w:rPr>
          <w:rFonts w:ascii="楷体" w:eastAsia="楷体" w:hAnsi="楷体" w:hint="eastAsia"/>
        </w:rPr>
        <w:t>(l)合同条款及合同条款资料表</w:t>
      </w:r>
    </w:p>
    <w:p w:rsidR="00B06C29" w:rsidRPr="007E516B" w:rsidRDefault="00B06C29" w:rsidP="00B06C29">
      <w:pPr>
        <w:spacing w:line="360" w:lineRule="auto"/>
        <w:ind w:firstLineChars="200" w:firstLine="420"/>
        <w:rPr>
          <w:rFonts w:ascii="楷体" w:eastAsia="楷体" w:hAnsi="楷体"/>
        </w:rPr>
      </w:pPr>
      <w:r w:rsidRPr="007E516B">
        <w:rPr>
          <w:rFonts w:ascii="楷体" w:eastAsia="楷体" w:hAnsi="楷体" w:hint="eastAsia"/>
        </w:rPr>
        <w:t>(2)合同条款附件</w:t>
      </w:r>
    </w:p>
    <w:p w:rsidR="00B06C29" w:rsidRDefault="00B06C29" w:rsidP="00B06C29">
      <w:pPr>
        <w:spacing w:line="360" w:lineRule="auto"/>
        <w:ind w:firstLineChars="200" w:firstLine="420"/>
        <w:rPr>
          <w:rFonts w:ascii="楷体" w:eastAsia="楷体" w:hAnsi="楷体"/>
        </w:rPr>
      </w:pPr>
      <w:r w:rsidRPr="007E516B">
        <w:rPr>
          <w:rFonts w:ascii="楷体" w:eastAsia="楷体" w:hAnsi="楷体" w:hint="eastAsia"/>
        </w:rPr>
        <w:t>附件</w:t>
      </w:r>
    </w:p>
    <w:p w:rsidR="00B06C29" w:rsidRPr="007E516B" w:rsidRDefault="00B06C29" w:rsidP="00B06C29">
      <w:pPr>
        <w:spacing w:line="360" w:lineRule="auto"/>
        <w:ind w:firstLineChars="200" w:firstLine="420"/>
        <w:rPr>
          <w:rFonts w:ascii="楷体" w:eastAsia="楷体" w:hAnsi="楷体"/>
        </w:rPr>
      </w:pPr>
      <w:r w:rsidRPr="007E516B">
        <w:rPr>
          <w:rFonts w:ascii="楷体" w:eastAsia="楷体" w:hAnsi="楷体" w:hint="eastAsia"/>
        </w:rPr>
        <w:t>3．考虑到甲方将按照本合同向乙方支付，乙方在此保证全部按照合同的规定向甲方提供技术服务，并修补缺陷。</w:t>
      </w:r>
    </w:p>
    <w:p w:rsidR="00B06C29" w:rsidRPr="007E516B" w:rsidRDefault="00B06C29" w:rsidP="00B06C29">
      <w:pPr>
        <w:spacing w:line="360" w:lineRule="auto"/>
        <w:ind w:firstLineChars="200" w:firstLine="420"/>
        <w:rPr>
          <w:rFonts w:ascii="楷体" w:eastAsia="楷体" w:hAnsi="楷体"/>
        </w:rPr>
      </w:pPr>
      <w:r w:rsidRPr="007E516B">
        <w:rPr>
          <w:rFonts w:ascii="楷体" w:eastAsia="楷体" w:hAnsi="楷体" w:hint="eastAsia"/>
        </w:rPr>
        <w:t>4</w:t>
      </w:r>
      <w:r>
        <w:rPr>
          <w:rFonts w:ascii="楷体" w:eastAsia="楷体" w:hAnsi="楷体" w:hint="eastAsia"/>
        </w:rPr>
        <w:t>．考虑到乙方提供的技术服务并修补缺陷，</w:t>
      </w:r>
      <w:r w:rsidRPr="007E516B">
        <w:rPr>
          <w:rFonts w:ascii="楷体" w:eastAsia="楷体" w:hAnsi="楷体" w:hint="eastAsia"/>
        </w:rPr>
        <w:t>甲方在此保证按照合同规定的时间和方式</w:t>
      </w:r>
      <w:r w:rsidRPr="007E516B">
        <w:rPr>
          <w:rFonts w:ascii="楷体" w:eastAsia="楷体" w:hAnsi="楷体" w:hint="eastAsia"/>
        </w:rPr>
        <w:lastRenderedPageBreak/>
        <w:t>向甲方支付合同价或其他按合同规定应支付的金额。</w:t>
      </w:r>
    </w:p>
    <w:p w:rsidR="00B06C29" w:rsidRPr="006B5438" w:rsidRDefault="00B06C29" w:rsidP="00B06C29">
      <w:pPr>
        <w:spacing w:line="360" w:lineRule="auto"/>
        <w:ind w:firstLineChars="200" w:firstLine="482"/>
        <w:rPr>
          <w:rFonts w:ascii="楷体" w:eastAsia="楷体" w:hAnsi="楷体"/>
          <w:b/>
          <w:sz w:val="24"/>
          <w:szCs w:val="24"/>
        </w:rPr>
      </w:pPr>
      <w:r w:rsidRPr="006B5438">
        <w:rPr>
          <w:rFonts w:ascii="楷体" w:eastAsia="楷体" w:hAnsi="楷体" w:hint="eastAsia"/>
          <w:b/>
          <w:sz w:val="24"/>
          <w:szCs w:val="24"/>
        </w:rPr>
        <w:t>一、委托事项内容</w:t>
      </w:r>
    </w:p>
    <w:p w:rsidR="00B06C29" w:rsidRPr="00F8051F" w:rsidRDefault="00B06C29" w:rsidP="00B06C29">
      <w:pPr>
        <w:spacing w:line="360" w:lineRule="auto"/>
        <w:ind w:firstLineChars="200" w:firstLine="420"/>
        <w:rPr>
          <w:rFonts w:ascii="楷体" w:eastAsia="楷体" w:hAnsi="楷体"/>
          <w:u w:val="single"/>
        </w:rPr>
      </w:pPr>
      <w:r>
        <w:rPr>
          <w:rFonts w:ascii="楷体" w:eastAsia="楷体" w:hAnsi="楷体" w:hint="eastAsia"/>
        </w:rPr>
        <w:t>1.1双方约定，乙方完成甲方所委托</w:t>
      </w:r>
      <w:r w:rsidRPr="00F8051F">
        <w:rPr>
          <w:rFonts w:ascii="楷体" w:eastAsia="楷体" w:hAnsi="楷体" w:hint="eastAsia"/>
          <w:u w:val="single"/>
        </w:rPr>
        <w:t xml:space="preserve">            </w:t>
      </w:r>
      <w:r>
        <w:rPr>
          <w:rFonts w:ascii="楷体" w:eastAsia="楷体" w:hAnsi="楷体" w:hint="eastAsia"/>
          <w:u w:val="single"/>
        </w:rPr>
        <w:t>。</w:t>
      </w:r>
    </w:p>
    <w:p w:rsidR="00B06C29" w:rsidRDefault="00B06C29" w:rsidP="00B06C29">
      <w:pPr>
        <w:spacing w:line="360" w:lineRule="auto"/>
        <w:ind w:firstLineChars="200" w:firstLine="420"/>
        <w:rPr>
          <w:rFonts w:ascii="楷体" w:eastAsia="楷体" w:hAnsi="楷体"/>
        </w:rPr>
      </w:pPr>
      <w:r>
        <w:rPr>
          <w:rFonts w:ascii="楷体" w:eastAsia="楷体" w:hAnsi="楷体" w:hint="eastAsia"/>
        </w:rPr>
        <w:t>1.2本合同自</w:t>
      </w:r>
      <w:r w:rsidRPr="00516BAC">
        <w:rPr>
          <w:rFonts w:ascii="楷体" w:eastAsia="楷体" w:hAnsi="楷体" w:hint="eastAsia"/>
          <w:u w:val="single"/>
        </w:rPr>
        <w:t xml:space="preserve">      </w:t>
      </w:r>
      <w:r>
        <w:rPr>
          <w:rFonts w:ascii="楷体" w:eastAsia="楷体" w:hAnsi="楷体" w:hint="eastAsia"/>
        </w:rPr>
        <w:t>起生效，至</w:t>
      </w:r>
      <w:r w:rsidRPr="00516BAC">
        <w:rPr>
          <w:rFonts w:ascii="楷体" w:eastAsia="楷体" w:hAnsi="楷体" w:hint="eastAsia"/>
          <w:u w:val="single"/>
        </w:rPr>
        <w:t xml:space="preserve">    </w:t>
      </w:r>
      <w:r>
        <w:rPr>
          <w:rFonts w:ascii="楷体" w:eastAsia="楷体" w:hAnsi="楷体" w:hint="eastAsia"/>
        </w:rPr>
        <w:t>终止。</w:t>
      </w:r>
    </w:p>
    <w:p w:rsidR="00B06C29" w:rsidRDefault="00B06C29" w:rsidP="00B06C29">
      <w:pPr>
        <w:spacing w:line="360" w:lineRule="auto"/>
        <w:ind w:firstLineChars="200" w:firstLine="420"/>
        <w:rPr>
          <w:rFonts w:ascii="楷体" w:eastAsia="楷体" w:hAnsi="楷体"/>
        </w:rPr>
      </w:pPr>
      <w:r>
        <w:rPr>
          <w:rFonts w:ascii="楷体" w:eastAsia="楷体" w:hAnsi="楷体" w:hint="eastAsia"/>
        </w:rPr>
        <w:t>1.3</w:t>
      </w:r>
      <w:r w:rsidRPr="00516BAC">
        <w:rPr>
          <w:rFonts w:ascii="楷体" w:eastAsia="楷体" w:hAnsi="楷体" w:hint="eastAsia"/>
        </w:rPr>
        <w:t>本合同项下的委托项目履行地点为</w:t>
      </w:r>
      <w:r>
        <w:rPr>
          <w:rFonts w:ascii="楷体" w:eastAsia="楷体" w:hAnsi="楷体" w:hint="eastAsia"/>
          <w:u w:val="single"/>
        </w:rPr>
        <w:t xml:space="preserve">           </w:t>
      </w:r>
      <w:r w:rsidRPr="00516BAC">
        <w:rPr>
          <w:rFonts w:ascii="楷体" w:eastAsia="楷体" w:hAnsi="楷体" w:hint="eastAsia"/>
        </w:rPr>
        <w:t>。</w:t>
      </w:r>
    </w:p>
    <w:p w:rsidR="00B06C29" w:rsidRPr="00516BAC" w:rsidRDefault="00B06C29" w:rsidP="00B06C29">
      <w:pPr>
        <w:spacing w:line="360" w:lineRule="auto"/>
        <w:ind w:firstLineChars="200" w:firstLine="420"/>
        <w:rPr>
          <w:rFonts w:ascii="楷体" w:eastAsia="楷体" w:hAnsi="楷体"/>
        </w:rPr>
      </w:pPr>
      <w:r>
        <w:rPr>
          <w:rFonts w:ascii="楷体" w:eastAsia="楷体" w:hAnsi="楷体" w:hint="eastAsia"/>
        </w:rPr>
        <w:t>1.4项目主要内容及交付物（附件）</w:t>
      </w:r>
    </w:p>
    <w:p w:rsidR="00B06C29" w:rsidRPr="00670873" w:rsidRDefault="00B06C29" w:rsidP="00B06C29">
      <w:pPr>
        <w:spacing w:line="360" w:lineRule="auto"/>
        <w:ind w:firstLineChars="150" w:firstLine="361"/>
        <w:rPr>
          <w:rFonts w:ascii="楷体" w:eastAsia="楷体" w:hAnsi="楷体"/>
          <w:b/>
          <w:sz w:val="24"/>
        </w:rPr>
      </w:pPr>
      <w:r>
        <w:rPr>
          <w:rFonts w:ascii="楷体" w:eastAsia="楷体" w:hAnsi="楷体" w:hint="eastAsia"/>
          <w:b/>
          <w:sz w:val="24"/>
        </w:rPr>
        <w:t>二</w:t>
      </w:r>
      <w:r w:rsidRPr="00670873">
        <w:rPr>
          <w:rFonts w:ascii="楷体" w:eastAsia="楷体" w:hAnsi="楷体" w:hint="eastAsia"/>
          <w:b/>
          <w:sz w:val="24"/>
        </w:rPr>
        <w:t>、服务费用</w:t>
      </w:r>
    </w:p>
    <w:p w:rsidR="00B06C29" w:rsidRPr="006B7A01" w:rsidRDefault="00B06C29" w:rsidP="00B06C29">
      <w:pPr>
        <w:spacing w:line="360" w:lineRule="auto"/>
        <w:ind w:firstLineChars="200" w:firstLine="420"/>
        <w:rPr>
          <w:rFonts w:ascii="楷体" w:eastAsia="楷体" w:hAnsi="楷体"/>
        </w:rPr>
      </w:pPr>
      <w:r w:rsidRPr="006B7A01">
        <w:rPr>
          <w:rFonts w:ascii="楷体" w:eastAsia="楷体" w:hAnsi="楷体" w:hint="eastAsia"/>
        </w:rPr>
        <w:t>2.1合同含税总金额为：大写：</w:t>
      </w:r>
      <w:r>
        <w:rPr>
          <w:rFonts w:ascii="楷体" w:eastAsia="楷体" w:hAnsi="楷体" w:hint="eastAsia"/>
          <w:u w:val="single"/>
        </w:rPr>
        <w:t xml:space="preserve">           </w:t>
      </w:r>
      <w:r w:rsidRPr="006B7A01">
        <w:rPr>
          <w:rFonts w:ascii="楷体" w:eastAsia="楷体" w:hAnsi="楷体" w:hint="eastAsia"/>
        </w:rPr>
        <w:t>元整；小写：</w:t>
      </w:r>
      <w:r>
        <w:rPr>
          <w:rFonts w:ascii="楷体" w:eastAsia="楷体" w:hAnsi="楷体" w:hint="eastAsia"/>
          <w:u w:val="single"/>
        </w:rPr>
        <w:t xml:space="preserve">           </w:t>
      </w:r>
      <w:r w:rsidRPr="006B7A01">
        <w:rPr>
          <w:rFonts w:ascii="楷体" w:eastAsia="楷体" w:hAnsi="楷体" w:hint="eastAsia"/>
        </w:rPr>
        <w:t>元整。</w:t>
      </w:r>
    </w:p>
    <w:p w:rsidR="00B06C29" w:rsidRPr="006B7A01" w:rsidRDefault="00B06C29" w:rsidP="00B06C29">
      <w:pPr>
        <w:spacing w:line="360" w:lineRule="auto"/>
        <w:ind w:firstLineChars="200" w:firstLine="420"/>
        <w:rPr>
          <w:rFonts w:ascii="楷体" w:eastAsia="楷体" w:hAnsi="楷体"/>
          <w:u w:val="single"/>
        </w:rPr>
      </w:pPr>
      <w:r w:rsidRPr="006B7A01">
        <w:rPr>
          <w:rFonts w:ascii="楷体" w:eastAsia="楷体" w:hAnsi="楷体" w:hint="eastAsia"/>
        </w:rPr>
        <w:t>2.2价格明细</w:t>
      </w:r>
      <w:r>
        <w:rPr>
          <w:rFonts w:ascii="楷体" w:eastAsia="楷体" w:hAnsi="楷体" w:hint="eastAsia"/>
        </w:rPr>
        <w:t>表</w:t>
      </w:r>
      <w:r w:rsidRPr="006B7A01">
        <w:rPr>
          <w:rFonts w:ascii="楷体" w:eastAsia="楷体" w:hAnsi="楷体" w:hint="eastAsia"/>
        </w:rPr>
        <w:t xml:space="preserve">： </w:t>
      </w:r>
      <w:r w:rsidRPr="006B7A01">
        <w:rPr>
          <w:rFonts w:ascii="楷体" w:eastAsia="楷体" w:hAnsi="楷体" w:hint="eastAsia"/>
          <w:u w:val="single"/>
        </w:rPr>
        <w:t xml:space="preserve">         </w:t>
      </w:r>
    </w:p>
    <w:p w:rsidR="00B06C29" w:rsidRPr="006B7A01" w:rsidRDefault="00B06C29" w:rsidP="00B06C29">
      <w:pPr>
        <w:spacing w:line="300" w:lineRule="auto"/>
        <w:ind w:left="630" w:hangingChars="300" w:hanging="630"/>
        <w:rPr>
          <w:rFonts w:ascii="楷体" w:eastAsia="楷体" w:hAnsi="楷体"/>
        </w:rPr>
      </w:pPr>
      <w:r w:rsidRPr="006B7A01">
        <w:rPr>
          <w:rFonts w:ascii="楷体" w:eastAsia="楷体" w:hAnsi="楷体" w:hint="eastAsia"/>
        </w:rPr>
        <w:t>2.3支付方式：由乙方提供合</w:t>
      </w:r>
      <w:proofErr w:type="gramStart"/>
      <w:r w:rsidRPr="006B7A01">
        <w:rPr>
          <w:rFonts w:ascii="楷体" w:eastAsia="楷体" w:hAnsi="楷体" w:hint="eastAsia"/>
        </w:rPr>
        <w:t>规</w:t>
      </w:r>
      <w:proofErr w:type="gramEnd"/>
      <w:r w:rsidRPr="006B7A01">
        <w:rPr>
          <w:rFonts w:ascii="楷体" w:eastAsia="楷体" w:hAnsi="楷体" w:hint="eastAsia"/>
        </w:rPr>
        <w:t>发票，甲方按以下方式付款</w:t>
      </w:r>
      <w:r w:rsidRPr="006B7A01">
        <w:rPr>
          <w:rFonts w:ascii="楷体" w:eastAsia="楷体" w:hAnsi="楷体" w:hint="eastAsia"/>
          <w:u w:val="single"/>
        </w:rPr>
        <w:t xml:space="preserve">         </w:t>
      </w:r>
      <w:r w:rsidRPr="006B7A01">
        <w:rPr>
          <w:rFonts w:ascii="楷体" w:eastAsia="楷体" w:hAnsi="楷体" w:hint="eastAsia"/>
        </w:rPr>
        <w:t xml:space="preserve"> </w:t>
      </w:r>
    </w:p>
    <w:p w:rsidR="00B06C29" w:rsidRDefault="00B06C29" w:rsidP="00B06C29">
      <w:pPr>
        <w:pStyle w:val="a7"/>
        <w:spacing w:line="360" w:lineRule="auto"/>
        <w:ind w:firstLineChars="150" w:firstLine="361"/>
        <w:rPr>
          <w:rFonts w:ascii="楷体" w:eastAsia="楷体" w:hAnsi="楷体"/>
          <w:b/>
          <w:sz w:val="24"/>
        </w:rPr>
      </w:pPr>
      <w:r>
        <w:rPr>
          <w:rFonts w:ascii="楷体" w:eastAsia="楷体" w:hAnsi="楷体" w:hint="eastAsia"/>
          <w:b/>
          <w:sz w:val="24"/>
        </w:rPr>
        <w:t>三</w:t>
      </w:r>
      <w:r w:rsidRPr="00670873">
        <w:rPr>
          <w:rFonts w:ascii="楷体" w:eastAsia="楷体" w:hAnsi="楷体" w:hint="eastAsia"/>
          <w:b/>
          <w:sz w:val="24"/>
        </w:rPr>
        <w:t>、双方的权利和义务</w:t>
      </w:r>
    </w:p>
    <w:p w:rsidR="00B06C29" w:rsidRPr="002659C1" w:rsidRDefault="00B06C29" w:rsidP="00B06C29">
      <w:pPr>
        <w:pStyle w:val="a7"/>
        <w:spacing w:line="360" w:lineRule="auto"/>
        <w:rPr>
          <w:rFonts w:ascii="楷体" w:eastAsia="楷体" w:hAnsi="楷体"/>
        </w:rPr>
      </w:pPr>
      <w:r w:rsidRPr="002659C1">
        <w:rPr>
          <w:rFonts w:ascii="楷体" w:eastAsia="楷体" w:hAnsi="楷体" w:hint="eastAsia"/>
        </w:rPr>
        <w:t>3.1甲方的权利和义务</w:t>
      </w:r>
    </w:p>
    <w:p w:rsidR="00B06C29" w:rsidRPr="006B7A01" w:rsidRDefault="00B06C29" w:rsidP="00B06C29">
      <w:pPr>
        <w:pStyle w:val="a7"/>
        <w:spacing w:line="360" w:lineRule="auto"/>
        <w:rPr>
          <w:rFonts w:ascii="楷体" w:eastAsia="楷体" w:hAnsi="楷体"/>
        </w:rPr>
      </w:pPr>
      <w:r w:rsidRPr="006B7A01">
        <w:rPr>
          <w:rFonts w:ascii="楷体" w:eastAsia="楷体" w:hAnsi="楷体" w:hint="eastAsia"/>
        </w:rPr>
        <w:t>3.1.1甲方审核乙方提交的委托项目工作方案和配套工作计划。</w:t>
      </w:r>
    </w:p>
    <w:p w:rsidR="00B06C29" w:rsidRPr="006B7A01" w:rsidRDefault="00B06C29" w:rsidP="00B06C29">
      <w:pPr>
        <w:pStyle w:val="a7"/>
        <w:spacing w:line="360" w:lineRule="auto"/>
        <w:rPr>
          <w:rFonts w:ascii="楷体" w:eastAsia="楷体" w:hAnsi="楷体"/>
        </w:rPr>
      </w:pPr>
      <w:r w:rsidRPr="006B7A01">
        <w:rPr>
          <w:rFonts w:ascii="楷体" w:eastAsia="楷体" w:hAnsi="楷体" w:hint="eastAsia"/>
        </w:rPr>
        <w:t>3.1.2甲方检查监督乙方完成委托项目工作的进度。</w:t>
      </w:r>
    </w:p>
    <w:p w:rsidR="00B06C29" w:rsidRPr="006B7A01" w:rsidRDefault="00B06C29" w:rsidP="00B06C29">
      <w:pPr>
        <w:pStyle w:val="a7"/>
        <w:spacing w:line="360" w:lineRule="auto"/>
        <w:rPr>
          <w:rFonts w:ascii="楷体" w:eastAsia="楷体" w:hAnsi="楷体"/>
        </w:rPr>
      </w:pPr>
      <w:r w:rsidRPr="006B7A01">
        <w:rPr>
          <w:rFonts w:ascii="楷体" w:eastAsia="楷体" w:hAnsi="楷体" w:hint="eastAsia"/>
        </w:rPr>
        <w:t>3.1.3甲方对乙方提交的符合本合同约定条件的工作成果或相关文件进行审核及验收。</w:t>
      </w:r>
    </w:p>
    <w:p w:rsidR="00B06C29" w:rsidRPr="006B7A01" w:rsidRDefault="00B06C29" w:rsidP="00B06C29">
      <w:pPr>
        <w:pStyle w:val="a7"/>
        <w:spacing w:line="360" w:lineRule="auto"/>
        <w:rPr>
          <w:rFonts w:ascii="楷体" w:eastAsia="楷体" w:hAnsi="楷体"/>
        </w:rPr>
      </w:pPr>
      <w:r w:rsidRPr="006B7A01">
        <w:rPr>
          <w:rFonts w:ascii="楷体" w:eastAsia="楷体" w:hAnsi="楷体" w:hint="eastAsia"/>
        </w:rPr>
        <w:t>3.1.4乙方自接到甲方提供的所委托项目的技术资料和数据之日起</w:t>
      </w:r>
      <w:r w:rsidRPr="006B7A01">
        <w:rPr>
          <w:rFonts w:ascii="楷体" w:eastAsia="楷体" w:hAnsi="楷体" w:hint="eastAsia"/>
          <w:u w:val="single"/>
        </w:rPr>
        <w:t xml:space="preserve">   </w:t>
      </w:r>
      <w:r w:rsidRPr="006B7A01">
        <w:rPr>
          <w:rFonts w:ascii="楷体" w:eastAsia="楷体" w:hAnsi="楷体" w:hint="eastAsia"/>
        </w:rPr>
        <w:t>日内，不进行调查论证的，甲方有权单方决定取消对该项目的委托。</w:t>
      </w:r>
    </w:p>
    <w:p w:rsidR="00B06C29" w:rsidRPr="006B7A01" w:rsidRDefault="00B06C29" w:rsidP="00B06C29">
      <w:pPr>
        <w:pStyle w:val="a7"/>
        <w:spacing w:line="360" w:lineRule="auto"/>
        <w:rPr>
          <w:rFonts w:ascii="楷体" w:eastAsia="楷体" w:hAnsi="楷体"/>
        </w:rPr>
      </w:pPr>
      <w:r w:rsidRPr="006B7A01">
        <w:rPr>
          <w:rFonts w:ascii="楷体" w:eastAsia="楷体" w:hAnsi="楷体" w:hint="eastAsia"/>
        </w:rPr>
        <w:t>3.1.5乙方在完成委托项目的过程中，甲方为乙方提供必要的协调帮助。</w:t>
      </w:r>
    </w:p>
    <w:p w:rsidR="00B06C29" w:rsidRPr="006B7A01" w:rsidRDefault="00B06C29" w:rsidP="00B06C29">
      <w:pPr>
        <w:pStyle w:val="a7"/>
        <w:spacing w:line="360" w:lineRule="auto"/>
        <w:rPr>
          <w:rFonts w:ascii="楷体" w:eastAsia="楷体" w:hAnsi="楷体"/>
        </w:rPr>
      </w:pPr>
      <w:r w:rsidRPr="006B7A01">
        <w:rPr>
          <w:rFonts w:ascii="楷体" w:eastAsia="楷体" w:hAnsi="楷体" w:hint="eastAsia"/>
        </w:rPr>
        <w:t>3.1.6甲方应按照合同条款及时向乙方支付相应的费用。</w:t>
      </w:r>
    </w:p>
    <w:p w:rsidR="00B06C29" w:rsidRPr="006B7A01" w:rsidRDefault="00B06C29" w:rsidP="00B06C29">
      <w:pPr>
        <w:pStyle w:val="a7"/>
        <w:spacing w:line="360" w:lineRule="auto"/>
        <w:rPr>
          <w:rFonts w:ascii="楷体" w:eastAsia="楷体" w:hAnsi="楷体"/>
        </w:rPr>
      </w:pPr>
      <w:r w:rsidRPr="006B7A01">
        <w:rPr>
          <w:rFonts w:ascii="楷体" w:eastAsia="楷体" w:hAnsi="楷体" w:hint="eastAsia"/>
        </w:rPr>
        <w:t>3.2乙方的权利和义务</w:t>
      </w:r>
    </w:p>
    <w:p w:rsidR="00B06C29" w:rsidRPr="006B7A01" w:rsidRDefault="00B06C29" w:rsidP="00B06C29">
      <w:pPr>
        <w:pStyle w:val="a7"/>
        <w:spacing w:line="360" w:lineRule="auto"/>
        <w:rPr>
          <w:rFonts w:ascii="楷体" w:eastAsia="楷体" w:hAnsi="楷体"/>
        </w:rPr>
      </w:pPr>
      <w:r>
        <w:rPr>
          <w:rFonts w:ascii="楷体" w:eastAsia="楷体" w:hAnsi="楷体" w:hint="eastAsia"/>
          <w:bCs/>
          <w:iCs/>
        </w:rPr>
        <w:t>3.2.1</w:t>
      </w:r>
      <w:r w:rsidRPr="006B7A01">
        <w:rPr>
          <w:rFonts w:ascii="楷体" w:eastAsia="楷体" w:hAnsi="楷体" w:hint="eastAsia"/>
        </w:rPr>
        <w:t>乙方依</w:t>
      </w:r>
      <w:r>
        <w:rPr>
          <w:rFonts w:ascii="楷体" w:eastAsia="楷体" w:hAnsi="楷体" w:hint="eastAsia"/>
        </w:rPr>
        <w:t>照</w:t>
      </w:r>
      <w:r w:rsidRPr="006B7A01">
        <w:rPr>
          <w:rFonts w:ascii="楷体" w:eastAsia="楷体" w:hAnsi="楷体" w:hint="eastAsia"/>
        </w:rPr>
        <w:t>本合同的约定向甲方提供专业的</w:t>
      </w:r>
      <w:r w:rsidRPr="006B7A01">
        <w:rPr>
          <w:rFonts w:ascii="楷体" w:eastAsia="楷体" w:hAnsi="楷体" w:hint="eastAsia"/>
          <w:u w:val="single"/>
        </w:rPr>
        <w:t xml:space="preserve">   </w:t>
      </w:r>
      <w:r w:rsidRPr="006B7A01">
        <w:rPr>
          <w:rFonts w:ascii="楷体" w:eastAsia="楷体" w:hAnsi="楷体" w:hint="eastAsia"/>
        </w:rPr>
        <w:t>服务，并在规定的委托项目工作时间期限内完成委托项目的工作，随时接受甲方的检查监督，并为检查监督提供相应材料及便利条件。</w:t>
      </w:r>
    </w:p>
    <w:p w:rsidR="00B06C29" w:rsidRPr="006B7A01" w:rsidRDefault="00B06C29" w:rsidP="00B06C29">
      <w:pPr>
        <w:spacing w:line="360" w:lineRule="auto"/>
        <w:ind w:firstLineChars="200" w:firstLine="420"/>
        <w:rPr>
          <w:rFonts w:ascii="楷体" w:eastAsia="楷体" w:hAnsi="楷体"/>
          <w:bCs/>
          <w:iCs/>
        </w:rPr>
      </w:pPr>
      <w:r w:rsidRPr="006B7A01">
        <w:rPr>
          <w:rFonts w:ascii="楷体" w:eastAsia="楷体" w:hAnsi="楷体" w:hint="eastAsia"/>
          <w:bCs/>
          <w:iCs/>
        </w:rPr>
        <w:t>3.2.2</w:t>
      </w:r>
      <w:r>
        <w:rPr>
          <w:rFonts w:ascii="楷体" w:eastAsia="楷体" w:hAnsi="楷体" w:hint="eastAsia"/>
          <w:bCs/>
          <w:iCs/>
        </w:rPr>
        <w:t>乙方应遵守国家法律、法规和行业行为准则为甲方完成委托项目的工作。</w:t>
      </w:r>
      <w:r w:rsidRPr="006B7A01">
        <w:rPr>
          <w:rFonts w:ascii="楷体" w:eastAsia="楷体" w:hAnsi="楷体" w:hint="eastAsia"/>
          <w:bCs/>
          <w:iCs/>
        </w:rPr>
        <w:t>乙方提交的工作成果必须达到合同约定的要求，并对其完成的委托项目工作成果的真实性和准确性全面负责。</w:t>
      </w:r>
    </w:p>
    <w:p w:rsidR="00B06C29" w:rsidRPr="006B7A01" w:rsidRDefault="00B06C29" w:rsidP="00B06C29">
      <w:pPr>
        <w:spacing w:line="360" w:lineRule="auto"/>
        <w:ind w:firstLineChars="200" w:firstLine="420"/>
        <w:rPr>
          <w:rFonts w:ascii="楷体" w:eastAsia="楷体" w:hAnsi="楷体"/>
          <w:bCs/>
          <w:iCs/>
        </w:rPr>
      </w:pPr>
      <w:r w:rsidRPr="006B7A01">
        <w:rPr>
          <w:rFonts w:ascii="楷体" w:eastAsia="楷体" w:hAnsi="楷体" w:hint="eastAsia"/>
        </w:rPr>
        <w:t xml:space="preserve">3.2.3乙方发现甲方提供的技术资料、数据有明显错误和缺陷的，有权于收到上述资料后 </w:t>
      </w:r>
      <w:r w:rsidRPr="006B7A01">
        <w:rPr>
          <w:rFonts w:ascii="楷体" w:eastAsia="楷体" w:hAnsi="楷体" w:hint="eastAsia"/>
          <w:u w:val="single"/>
        </w:rPr>
        <w:t>5</w:t>
      </w:r>
      <w:r w:rsidRPr="006B7A01">
        <w:rPr>
          <w:rFonts w:ascii="楷体" w:eastAsia="楷体" w:hAnsi="楷体" w:hint="eastAsia"/>
        </w:rPr>
        <w:t>日内书面通知甲方进行补充、修改。如逾期未提出异议的，则视为甲方提交的资料、数据符合合同约定的条件。</w:t>
      </w:r>
    </w:p>
    <w:p w:rsidR="00B06C29" w:rsidRPr="006B7A01" w:rsidRDefault="00B06C29" w:rsidP="00B06C29">
      <w:pPr>
        <w:spacing w:line="360" w:lineRule="auto"/>
        <w:ind w:firstLineChars="200" w:firstLine="420"/>
        <w:rPr>
          <w:rFonts w:ascii="楷体" w:eastAsia="楷体" w:hAnsi="楷体"/>
          <w:bCs/>
          <w:iCs/>
        </w:rPr>
      </w:pPr>
      <w:r w:rsidRPr="006B7A01">
        <w:rPr>
          <w:rFonts w:ascii="楷体" w:eastAsia="楷体" w:hAnsi="楷体" w:hint="eastAsia"/>
          <w:bCs/>
          <w:iCs/>
        </w:rPr>
        <w:t>3.</w:t>
      </w:r>
      <w:r>
        <w:rPr>
          <w:rFonts w:ascii="楷体" w:eastAsia="楷体" w:hAnsi="楷体" w:hint="eastAsia"/>
          <w:bCs/>
          <w:iCs/>
        </w:rPr>
        <w:t>2</w:t>
      </w:r>
      <w:r w:rsidRPr="006B7A01">
        <w:rPr>
          <w:rFonts w:ascii="楷体" w:eastAsia="楷体" w:hAnsi="楷体" w:hint="eastAsia"/>
          <w:bCs/>
          <w:iCs/>
        </w:rPr>
        <w:t>.4甲方对乙方提交的委托项目工作成果提出质疑或要求乙方答复时，乙方须在收到甲方的质疑后</w:t>
      </w:r>
      <w:r w:rsidRPr="006B7A01">
        <w:rPr>
          <w:rFonts w:ascii="楷体" w:eastAsia="楷体" w:hAnsi="楷体" w:hint="eastAsia"/>
          <w:bCs/>
          <w:iCs/>
          <w:u w:val="single"/>
        </w:rPr>
        <w:t xml:space="preserve"> 3 </w:t>
      </w:r>
      <w:r w:rsidRPr="006B7A01">
        <w:rPr>
          <w:rFonts w:ascii="楷体" w:eastAsia="楷体" w:hAnsi="楷体" w:hint="eastAsia"/>
          <w:bCs/>
          <w:iCs/>
        </w:rPr>
        <w:t>日内给予书面解释或答复；</w:t>
      </w:r>
    </w:p>
    <w:p w:rsidR="00B06C29" w:rsidRPr="006B7A01" w:rsidRDefault="00B06C29" w:rsidP="00B06C29">
      <w:pPr>
        <w:spacing w:line="360" w:lineRule="auto"/>
        <w:ind w:firstLineChars="150" w:firstLine="315"/>
        <w:rPr>
          <w:rFonts w:ascii="楷体" w:eastAsia="楷体" w:hAnsi="楷体"/>
        </w:rPr>
      </w:pPr>
      <w:r w:rsidRPr="006B7A01">
        <w:rPr>
          <w:rFonts w:ascii="楷体" w:eastAsia="楷体" w:hAnsi="楷体" w:hint="eastAsia"/>
          <w:bCs/>
          <w:iCs/>
        </w:rPr>
        <w:lastRenderedPageBreak/>
        <w:t>3.2.5乙方为甲方服务期间，因乙方原因造成的事故，其责任与损失均由乙方承担。</w:t>
      </w:r>
    </w:p>
    <w:p w:rsidR="00B06C29" w:rsidRDefault="00B06C29" w:rsidP="00B06C29">
      <w:pPr>
        <w:spacing w:line="360" w:lineRule="auto"/>
        <w:ind w:firstLineChars="149" w:firstLine="359"/>
        <w:rPr>
          <w:rFonts w:ascii="楷体" w:eastAsia="楷体" w:hAnsi="楷体"/>
          <w:b/>
          <w:sz w:val="24"/>
        </w:rPr>
      </w:pPr>
      <w:r>
        <w:rPr>
          <w:rFonts w:ascii="楷体" w:eastAsia="楷体" w:hAnsi="楷体" w:hint="eastAsia"/>
          <w:b/>
          <w:sz w:val="24"/>
        </w:rPr>
        <w:t>四</w:t>
      </w:r>
      <w:r w:rsidRPr="00670873">
        <w:rPr>
          <w:rFonts w:ascii="楷体" w:eastAsia="楷体" w:hAnsi="楷体" w:hint="eastAsia"/>
          <w:b/>
          <w:sz w:val="24"/>
        </w:rPr>
        <w:t>、服务质量管理</w:t>
      </w:r>
      <w:r w:rsidRPr="00670873">
        <w:rPr>
          <w:rFonts w:ascii="楷体" w:eastAsia="楷体" w:hAnsi="楷体"/>
          <w:b/>
          <w:sz w:val="24"/>
        </w:rPr>
        <w:t xml:space="preserve"> </w:t>
      </w:r>
    </w:p>
    <w:p w:rsidR="00B06C29" w:rsidRPr="00CE6177" w:rsidRDefault="00B06C29" w:rsidP="00B06C29">
      <w:pPr>
        <w:spacing w:line="360" w:lineRule="auto"/>
        <w:ind w:firstLineChars="200" w:firstLine="420"/>
        <w:rPr>
          <w:rFonts w:ascii="楷体" w:eastAsia="楷体" w:hAnsi="楷体"/>
        </w:rPr>
      </w:pPr>
      <w:r>
        <w:rPr>
          <w:rFonts w:ascii="楷体" w:eastAsia="楷体" w:hAnsi="楷体" w:hint="eastAsia"/>
        </w:rPr>
        <w:t>4.1</w:t>
      </w:r>
      <w:r w:rsidRPr="00CE6177">
        <w:rPr>
          <w:rFonts w:ascii="楷体" w:eastAsia="楷体" w:hAnsi="楷体" w:hint="eastAsia"/>
        </w:rPr>
        <w:t>乙方须根据项目要求安排具备相应资质的专业技术人员，并确保项目技术队伍的稳定。项目服务过程中，乙方如因正当理由需要调整项目技术人员的，应当提前 5 日通知甲方，获得甲方书面同意后方可进行。</w:t>
      </w:r>
    </w:p>
    <w:p w:rsidR="00B06C29" w:rsidRDefault="00B06C29" w:rsidP="00B06C29">
      <w:pPr>
        <w:spacing w:line="360" w:lineRule="auto"/>
        <w:ind w:firstLineChars="200" w:firstLine="420"/>
        <w:rPr>
          <w:rFonts w:ascii="楷体" w:eastAsia="楷体" w:hAnsi="楷体"/>
        </w:rPr>
      </w:pPr>
      <w:r>
        <w:rPr>
          <w:rFonts w:ascii="楷体" w:eastAsia="楷体" w:hAnsi="楷体" w:hint="eastAsia"/>
        </w:rPr>
        <w:t>4.2考核周期服务有效期内，甲乙双方按以下时间进行服务质量考核：</w:t>
      </w:r>
      <w:r w:rsidRPr="00917118">
        <w:rPr>
          <w:rFonts w:ascii="楷体" w:eastAsia="楷体" w:hAnsi="楷体" w:hint="eastAsia"/>
        </w:rPr>
        <w:t>■</w:t>
      </w:r>
      <w:r w:rsidRPr="00670873">
        <w:rPr>
          <w:rFonts w:ascii="楷体" w:eastAsia="楷体" w:hAnsi="楷体" w:hint="eastAsia"/>
        </w:rPr>
        <w:t>月 □季□年</w:t>
      </w:r>
    </w:p>
    <w:p w:rsidR="00B06C29" w:rsidRPr="00CE6177" w:rsidRDefault="00B06C29" w:rsidP="00B06C29">
      <w:pPr>
        <w:spacing w:line="360" w:lineRule="auto"/>
        <w:ind w:firstLineChars="200" w:firstLine="420"/>
        <w:rPr>
          <w:rFonts w:ascii="楷体" w:eastAsia="楷体" w:hAnsi="楷体"/>
        </w:rPr>
      </w:pPr>
      <w:r>
        <w:rPr>
          <w:rFonts w:ascii="楷体" w:eastAsia="楷体" w:hAnsi="楷体" w:hint="eastAsia"/>
        </w:rPr>
        <w:t>4.3</w:t>
      </w:r>
      <w:r w:rsidRPr="00CE6177">
        <w:rPr>
          <w:rFonts w:ascii="楷体" w:eastAsia="楷体" w:hAnsi="楷体" w:hint="eastAsia"/>
        </w:rPr>
        <w:t>乙方向甲方提交完整的委托项目工作成果后，应在甲方指定的地点接受甲方对其工作成果进行质量评审。</w:t>
      </w:r>
    </w:p>
    <w:p w:rsidR="00B06C29" w:rsidRDefault="00B06C29" w:rsidP="00B06C29">
      <w:pPr>
        <w:spacing w:line="360" w:lineRule="auto"/>
        <w:ind w:firstLineChars="200" w:firstLine="420"/>
        <w:rPr>
          <w:rFonts w:ascii="楷体" w:eastAsia="楷体" w:hAnsi="楷体"/>
        </w:rPr>
      </w:pPr>
      <w:r>
        <w:rPr>
          <w:rFonts w:ascii="楷体" w:eastAsia="楷体" w:hAnsi="楷体" w:hint="eastAsia"/>
        </w:rPr>
        <w:t>4.4</w:t>
      </w:r>
      <w:r w:rsidRPr="00CE6177">
        <w:rPr>
          <w:rFonts w:ascii="楷体" w:eastAsia="楷体" w:hAnsi="楷体" w:hint="eastAsia"/>
        </w:rPr>
        <w:t>乙方项目负责人应对工作情况做出必要说明，并可以对质量评审结论申述意见。乙方提交的委托项目工作成果通过质量评审的，经双方授权代表签字确认后，作为委托项目工作成果验收合格的依据。如乙方提交的工作成果未通过质量评审的，乙方应在甲方规定的期限内进行修改并承担修改费用，并重新申请进行评审验收。</w:t>
      </w:r>
    </w:p>
    <w:p w:rsidR="00B06C29" w:rsidRDefault="00B06C29" w:rsidP="00B06C29">
      <w:pPr>
        <w:spacing w:line="360" w:lineRule="auto"/>
        <w:ind w:firstLineChars="199" w:firstLine="479"/>
        <w:rPr>
          <w:rFonts w:ascii="楷体" w:eastAsia="楷体" w:hAnsi="楷体"/>
          <w:b/>
          <w:sz w:val="24"/>
          <w:szCs w:val="24"/>
        </w:rPr>
      </w:pPr>
      <w:r w:rsidRPr="00996AE9">
        <w:rPr>
          <w:rFonts w:ascii="楷体" w:eastAsia="楷体" w:hAnsi="楷体" w:hint="eastAsia"/>
          <w:b/>
          <w:sz w:val="24"/>
          <w:szCs w:val="24"/>
        </w:rPr>
        <w:t>五、知识产权</w:t>
      </w:r>
    </w:p>
    <w:p w:rsidR="00B06C29" w:rsidRPr="00CE5ED9" w:rsidRDefault="00B06C29" w:rsidP="00B06C29">
      <w:pPr>
        <w:spacing w:line="360" w:lineRule="auto"/>
        <w:ind w:firstLineChars="249" w:firstLine="523"/>
        <w:rPr>
          <w:rFonts w:ascii="楷体" w:eastAsia="楷体" w:hAnsi="楷体"/>
          <w:b/>
          <w:sz w:val="24"/>
          <w:szCs w:val="24"/>
        </w:rPr>
      </w:pPr>
      <w:r w:rsidRPr="006B7A01">
        <w:rPr>
          <w:rFonts w:ascii="楷体" w:eastAsia="楷体" w:hAnsi="楷体" w:hint="eastAsia"/>
        </w:rPr>
        <w:t>5.1在本合同有效期内，乙方利用甲方提供的技术资料和工作条件所完成的新的技术成果，归</w:t>
      </w:r>
      <w:r w:rsidRPr="006B7A01">
        <w:rPr>
          <w:rFonts w:ascii="楷体" w:eastAsia="楷体" w:hAnsi="楷体" w:hint="eastAsia"/>
          <w:u w:val="single"/>
        </w:rPr>
        <w:t xml:space="preserve"> 甲</w:t>
      </w:r>
      <w:r w:rsidRPr="006B7A01">
        <w:rPr>
          <w:rFonts w:ascii="楷体" w:eastAsia="楷体" w:hAnsi="楷体" w:hint="eastAsia"/>
        </w:rPr>
        <w:t xml:space="preserve"> 方所有；合同有效期内，甲方利用乙方提交的技术咨询工作成果所完成的新的技术成果，归甲方所有。</w:t>
      </w:r>
    </w:p>
    <w:p w:rsidR="00B06C29" w:rsidRPr="006B7A01" w:rsidRDefault="00B06C29" w:rsidP="00B06C29">
      <w:pPr>
        <w:spacing w:line="360" w:lineRule="auto"/>
        <w:ind w:firstLineChars="200" w:firstLine="420"/>
        <w:rPr>
          <w:rFonts w:ascii="楷体" w:eastAsia="楷体" w:hAnsi="楷体"/>
        </w:rPr>
      </w:pPr>
      <w:r w:rsidRPr="006B7A01">
        <w:rPr>
          <w:rFonts w:ascii="楷体" w:eastAsia="楷体" w:hAnsi="楷体" w:hint="eastAsia"/>
        </w:rPr>
        <w:t>5.2乙方保证委托项目成果是其独立实施完成，不会受到任何第三方基于侵犯其专利权、商标权、著作权、商业秘密等的指控和诉讼。如果甲方收到上述指控和诉讼，乙方应当配合甲方积极应诉，并承担因此给甲方造成的全部损失，包括但不限于诉讼仲裁费、律师费、法院或仲裁机构最终裁定的侵权赔偿费用及甲方承担其他侵权责任所造成的经济损失等。</w:t>
      </w:r>
    </w:p>
    <w:p w:rsidR="00B06C29" w:rsidRPr="006B7A01" w:rsidRDefault="00B06C29" w:rsidP="00B06C29">
      <w:pPr>
        <w:spacing w:line="360" w:lineRule="auto"/>
        <w:ind w:firstLineChars="200" w:firstLine="420"/>
        <w:rPr>
          <w:rFonts w:ascii="楷体" w:eastAsia="楷体" w:hAnsi="楷体"/>
        </w:rPr>
      </w:pPr>
      <w:r w:rsidRPr="006B7A01">
        <w:rPr>
          <w:rFonts w:ascii="楷体" w:eastAsia="楷体" w:hAnsi="楷体" w:hint="eastAsia"/>
        </w:rPr>
        <w:t>5.3在履行合同过程中，若乙方未经甲方同意或认可，擅自使用或连接侵犯第三方专利或著作权的设备、软件、程序代码等，则由此引起的一切后果由乙方承担，甲方不承担任何责任。</w:t>
      </w:r>
    </w:p>
    <w:p w:rsidR="00B06C29" w:rsidRPr="006B7A01" w:rsidRDefault="00B06C29" w:rsidP="00B06C29">
      <w:pPr>
        <w:spacing w:line="360" w:lineRule="auto"/>
        <w:ind w:firstLineChars="200" w:firstLine="420"/>
        <w:rPr>
          <w:rFonts w:ascii="楷体" w:eastAsia="楷体" w:hAnsi="楷体"/>
        </w:rPr>
      </w:pPr>
      <w:r w:rsidRPr="006B7A01">
        <w:rPr>
          <w:rFonts w:ascii="楷体" w:eastAsia="楷体" w:hAnsi="楷体" w:hint="eastAsia"/>
        </w:rPr>
        <w:t>5.4如果甲方在合同期间，使用或侵犯第三方专利或著作权的设备、软件、程序代码等，由此引起的一切后果由甲方承担，乙方不承担任何责任。但是，乙方须进行监控和及时的提醒，如果由于乙方监控不力，乙方将承担全部责任。</w:t>
      </w:r>
    </w:p>
    <w:p w:rsidR="00B06C29" w:rsidRPr="006B7A01" w:rsidRDefault="00B06C29" w:rsidP="00B06C29">
      <w:pPr>
        <w:spacing w:line="360" w:lineRule="auto"/>
        <w:ind w:firstLineChars="200" w:firstLine="420"/>
        <w:rPr>
          <w:rFonts w:ascii="楷体" w:eastAsia="楷体" w:hAnsi="楷体"/>
        </w:rPr>
      </w:pPr>
      <w:r w:rsidRPr="006B7A01">
        <w:rPr>
          <w:rFonts w:ascii="楷体" w:eastAsia="楷体" w:hAnsi="楷体" w:hint="eastAsia"/>
        </w:rPr>
        <w:t>5.5乙方在执行本合同项下服务过程中利用甲方软件、硬件系统等各种IT资源的基础上新开发的软件、产品、流程、系统等的知识产权，归甲方所有。乙方不能用于对非甲方同意或认可的第三方的业务。</w:t>
      </w:r>
    </w:p>
    <w:p w:rsidR="00B06C29" w:rsidRDefault="00B06C29" w:rsidP="00B06C29">
      <w:pPr>
        <w:spacing w:line="360" w:lineRule="auto"/>
        <w:ind w:firstLineChars="150" w:firstLine="361"/>
        <w:rPr>
          <w:rFonts w:ascii="楷体" w:eastAsia="楷体" w:hAnsi="楷体"/>
          <w:b/>
          <w:sz w:val="24"/>
          <w:szCs w:val="24"/>
        </w:rPr>
      </w:pPr>
      <w:r>
        <w:rPr>
          <w:rFonts w:ascii="楷体" w:eastAsia="楷体" w:hAnsi="楷体" w:hint="eastAsia"/>
          <w:b/>
          <w:sz w:val="24"/>
          <w:szCs w:val="24"/>
        </w:rPr>
        <w:t>六</w:t>
      </w:r>
      <w:r w:rsidRPr="00996AE9">
        <w:rPr>
          <w:rFonts w:ascii="楷体" w:eastAsia="楷体" w:hAnsi="楷体" w:hint="eastAsia"/>
          <w:b/>
          <w:sz w:val="24"/>
          <w:szCs w:val="24"/>
        </w:rPr>
        <w:t>、</w:t>
      </w:r>
      <w:r>
        <w:rPr>
          <w:rFonts w:ascii="楷体" w:eastAsia="楷体" w:hAnsi="楷体" w:hint="eastAsia"/>
          <w:b/>
          <w:sz w:val="24"/>
          <w:szCs w:val="24"/>
        </w:rPr>
        <w:t>保密义务</w:t>
      </w:r>
    </w:p>
    <w:p w:rsidR="00B06C29" w:rsidRPr="007B6F6F" w:rsidRDefault="00B06C29" w:rsidP="00B06C29">
      <w:pPr>
        <w:spacing w:line="360" w:lineRule="auto"/>
        <w:ind w:firstLineChars="200" w:firstLine="420"/>
        <w:rPr>
          <w:rFonts w:ascii="楷体" w:eastAsia="楷体" w:hAnsi="楷体"/>
        </w:rPr>
      </w:pPr>
      <w:r>
        <w:rPr>
          <w:rFonts w:ascii="楷体" w:eastAsia="楷体" w:hAnsi="楷体" w:hint="eastAsia"/>
        </w:rPr>
        <w:t>6.1</w:t>
      </w:r>
      <w:r w:rsidRPr="007B6F6F">
        <w:rPr>
          <w:rFonts w:ascii="楷体" w:eastAsia="楷体" w:hAnsi="楷体" w:hint="eastAsia"/>
        </w:rPr>
        <w:t>乙方不得向乙方内部无关人员及任何第三方泄露双方在执行合同过程中了解到的</w:t>
      </w:r>
      <w:r w:rsidRPr="007B6F6F">
        <w:rPr>
          <w:rFonts w:ascii="楷体" w:eastAsia="楷体" w:hAnsi="楷体" w:hint="eastAsia"/>
        </w:rPr>
        <w:lastRenderedPageBreak/>
        <w:t>甲方任何信息。</w:t>
      </w:r>
    </w:p>
    <w:p w:rsidR="00B06C29" w:rsidRPr="007B6F6F" w:rsidRDefault="00B06C29" w:rsidP="00B06C29">
      <w:pPr>
        <w:spacing w:line="360" w:lineRule="auto"/>
        <w:ind w:firstLineChars="200" w:firstLine="420"/>
        <w:rPr>
          <w:rFonts w:ascii="楷体" w:eastAsia="楷体" w:hAnsi="楷体"/>
        </w:rPr>
      </w:pPr>
      <w:r w:rsidRPr="007B6F6F">
        <w:rPr>
          <w:rFonts w:ascii="楷体" w:eastAsia="楷体" w:hAnsi="楷体" w:hint="eastAsia"/>
        </w:rPr>
        <w:t>6.2甲乙双方均保证不向内部无关人员及任何第三方透漏本合同任意条款内容。</w:t>
      </w:r>
    </w:p>
    <w:p w:rsidR="00B06C29" w:rsidRPr="007B6F6F" w:rsidRDefault="00B06C29" w:rsidP="00B06C29">
      <w:pPr>
        <w:spacing w:line="360" w:lineRule="auto"/>
        <w:ind w:firstLineChars="200" w:firstLine="420"/>
        <w:rPr>
          <w:rFonts w:ascii="楷体" w:eastAsia="楷体" w:hAnsi="楷体"/>
        </w:rPr>
      </w:pPr>
      <w:r w:rsidRPr="007B6F6F">
        <w:rPr>
          <w:rFonts w:ascii="楷体" w:eastAsia="楷体" w:hAnsi="楷体" w:hint="eastAsia"/>
        </w:rPr>
        <w:t>6.3乙方保证对甲方所提供的保密信息予以妥善保存，仅使用于与完成委托项目工作有关的用途或目的；在缺少相关保密条款约定时，应至少采取适用于对自己的保密信息同样的保护措施和审慎程度进行保密。一经甲方提出要求，乙方应按照甲方的指示在收到甲方的书面通知后 3 日内将收到的含有保密信息的所有文件或其他资料归还甲方。</w:t>
      </w:r>
    </w:p>
    <w:p w:rsidR="00B06C29" w:rsidRPr="00CE5ED9" w:rsidRDefault="00B06C29" w:rsidP="00B06C29">
      <w:pPr>
        <w:spacing w:line="360" w:lineRule="auto"/>
        <w:ind w:firstLineChars="200" w:firstLine="420"/>
        <w:rPr>
          <w:rFonts w:ascii="楷体" w:eastAsia="楷体" w:hAnsi="楷体"/>
        </w:rPr>
      </w:pPr>
      <w:r w:rsidRPr="007B6F6F">
        <w:rPr>
          <w:rFonts w:ascii="楷体" w:eastAsia="楷体" w:hAnsi="楷体" w:hint="eastAsia"/>
        </w:rPr>
        <w:t>6.4保密期限不受本合同期限的限制。在本合同期限届满后，甲乙双方仍应保护对方的秘密，尊重并保证不侵犯对方因本项目获得之成果及其所附的一切权益。</w:t>
      </w:r>
    </w:p>
    <w:p w:rsidR="00B06C29" w:rsidRPr="00670873" w:rsidRDefault="00B06C29" w:rsidP="00B06C29">
      <w:pPr>
        <w:spacing w:line="360" w:lineRule="auto"/>
        <w:ind w:firstLineChars="150" w:firstLine="361"/>
        <w:rPr>
          <w:rFonts w:ascii="楷体" w:eastAsia="楷体" w:hAnsi="楷体"/>
          <w:b/>
          <w:sz w:val="24"/>
        </w:rPr>
      </w:pPr>
      <w:r>
        <w:rPr>
          <w:rFonts w:ascii="楷体" w:eastAsia="楷体" w:hAnsi="楷体" w:hint="eastAsia"/>
          <w:b/>
          <w:sz w:val="24"/>
        </w:rPr>
        <w:t>七</w:t>
      </w:r>
      <w:r w:rsidRPr="00670873">
        <w:rPr>
          <w:rFonts w:ascii="楷体" w:eastAsia="楷体" w:hAnsi="楷体" w:hint="eastAsia"/>
          <w:b/>
          <w:sz w:val="24"/>
        </w:rPr>
        <w:t>、变更</w:t>
      </w:r>
    </w:p>
    <w:p w:rsidR="00B06C29" w:rsidRPr="00670873" w:rsidRDefault="00B06C29" w:rsidP="00B06C29">
      <w:pPr>
        <w:spacing w:line="360" w:lineRule="auto"/>
        <w:ind w:firstLineChars="200" w:firstLine="420"/>
        <w:rPr>
          <w:rFonts w:ascii="楷体" w:eastAsia="楷体" w:hAnsi="楷体"/>
        </w:rPr>
      </w:pPr>
      <w:r>
        <w:rPr>
          <w:rFonts w:ascii="楷体" w:eastAsia="楷体" w:hAnsi="楷体" w:hint="eastAsia"/>
        </w:rPr>
        <w:t>7</w:t>
      </w:r>
      <w:r w:rsidRPr="00670873">
        <w:rPr>
          <w:rFonts w:ascii="楷体" w:eastAsia="楷体" w:hAnsi="楷体" w:hint="eastAsia"/>
        </w:rPr>
        <w:t>.1本合同生效后，如需对本合同条款做增加、删除、修改等变更，须以补充协议书方式进行。该补充协议书经双方法定代表人或其授权人签字并加盖各自单位公章后方可生效。</w:t>
      </w:r>
    </w:p>
    <w:p w:rsidR="00B06C29" w:rsidRDefault="00B06C29" w:rsidP="00B06C29">
      <w:pPr>
        <w:spacing w:line="360" w:lineRule="auto"/>
        <w:ind w:firstLineChars="200" w:firstLine="420"/>
        <w:rPr>
          <w:rFonts w:ascii="楷体" w:eastAsia="楷体" w:hAnsi="楷体"/>
        </w:rPr>
      </w:pPr>
      <w:r>
        <w:rPr>
          <w:rFonts w:ascii="楷体" w:eastAsia="楷体" w:hAnsi="楷体" w:hint="eastAsia"/>
        </w:rPr>
        <w:t>7</w:t>
      </w:r>
      <w:r w:rsidRPr="00670873">
        <w:rPr>
          <w:rFonts w:ascii="楷体" w:eastAsia="楷体" w:hAnsi="楷体" w:hint="eastAsia"/>
        </w:rPr>
        <w:t>.2 合同的变更、解除不影响</w:t>
      </w:r>
      <w:r>
        <w:rPr>
          <w:rFonts w:ascii="楷体" w:eastAsia="楷体" w:hAnsi="楷体" w:hint="eastAsia"/>
        </w:rPr>
        <w:t>守约</w:t>
      </w:r>
      <w:r w:rsidRPr="00670873">
        <w:rPr>
          <w:rFonts w:ascii="楷体" w:eastAsia="楷体" w:hAnsi="楷体" w:hint="eastAsia"/>
        </w:rPr>
        <w:t>一方要求损害赔偿的权利。</w:t>
      </w:r>
    </w:p>
    <w:p w:rsidR="00B06C29" w:rsidRPr="00670873" w:rsidRDefault="00B06C29" w:rsidP="00B06C29">
      <w:pPr>
        <w:spacing w:line="360" w:lineRule="auto"/>
        <w:ind w:firstLineChars="197" w:firstLine="475"/>
        <w:rPr>
          <w:rFonts w:ascii="楷体" w:eastAsia="楷体" w:hAnsi="楷体"/>
          <w:b/>
          <w:sz w:val="24"/>
        </w:rPr>
      </w:pPr>
      <w:r>
        <w:rPr>
          <w:rFonts w:ascii="楷体" w:eastAsia="楷体" w:hAnsi="楷体" w:hint="eastAsia"/>
          <w:b/>
          <w:sz w:val="24"/>
        </w:rPr>
        <w:t>八</w:t>
      </w:r>
      <w:r w:rsidRPr="00670873">
        <w:rPr>
          <w:rFonts w:ascii="楷体" w:eastAsia="楷体" w:hAnsi="楷体" w:hint="eastAsia"/>
          <w:b/>
          <w:sz w:val="24"/>
        </w:rPr>
        <w:t>、</w:t>
      </w:r>
      <w:r>
        <w:rPr>
          <w:rFonts w:ascii="楷体" w:eastAsia="楷体" w:hAnsi="楷体" w:hint="eastAsia"/>
          <w:b/>
          <w:sz w:val="24"/>
        </w:rPr>
        <w:t>违约责任</w:t>
      </w:r>
      <w:r w:rsidRPr="00670873">
        <w:rPr>
          <w:rFonts w:ascii="楷体" w:eastAsia="楷体" w:hAnsi="楷体" w:hint="eastAsia"/>
          <w:b/>
          <w:sz w:val="24"/>
        </w:rPr>
        <w:t>赔偿</w:t>
      </w:r>
    </w:p>
    <w:p w:rsidR="00B06C29" w:rsidRPr="006B7A01" w:rsidRDefault="00B06C29" w:rsidP="00B06C29">
      <w:pPr>
        <w:spacing w:line="360" w:lineRule="auto"/>
        <w:ind w:firstLineChars="200" w:firstLine="420"/>
        <w:rPr>
          <w:rFonts w:ascii="楷体" w:eastAsia="楷体" w:hAnsi="楷体"/>
        </w:rPr>
      </w:pPr>
      <w:r w:rsidRPr="006B7A01">
        <w:rPr>
          <w:rFonts w:ascii="楷体" w:eastAsia="楷体" w:hAnsi="楷体" w:hint="eastAsia"/>
        </w:rPr>
        <w:t>8.1 一方因过错给另一方造成经济损失的，应对该经济损失承担赔偿责任，一般不超过合同规定的付款金额。但对于人身伤害或有形资产的损坏所造成的损失，此规定限额不适用，需视实际损失情况而定。</w:t>
      </w:r>
    </w:p>
    <w:p w:rsidR="00B06C29" w:rsidRPr="006B7A01" w:rsidRDefault="00B06C29" w:rsidP="00B06C29">
      <w:pPr>
        <w:spacing w:line="360" w:lineRule="auto"/>
        <w:ind w:firstLineChars="200" w:firstLine="420"/>
        <w:rPr>
          <w:rFonts w:ascii="楷体" w:eastAsia="楷体" w:hAnsi="楷体"/>
        </w:rPr>
      </w:pPr>
      <w:r w:rsidRPr="006B7A01">
        <w:rPr>
          <w:rFonts w:ascii="楷体" w:eastAsia="楷体" w:hAnsi="楷体" w:hint="eastAsia"/>
        </w:rPr>
        <w:t>8.2 甲方未按合同约定支付费用，乙方可以书面催告甲方在合理期限内支付。如逾期未付，每延期一日，乙方保留向甲方要求按当期应付合同价款金额的万分之三向乙方支付违约金的权利，或双方协商解决。违约金不超过合同总额的10%。</w:t>
      </w:r>
    </w:p>
    <w:p w:rsidR="00B06C29" w:rsidRPr="006B7A01" w:rsidRDefault="00B06C29" w:rsidP="00B06C29">
      <w:pPr>
        <w:spacing w:line="360" w:lineRule="auto"/>
        <w:ind w:firstLineChars="200" w:firstLine="420"/>
        <w:rPr>
          <w:rFonts w:ascii="楷体" w:eastAsia="楷体" w:hAnsi="楷体"/>
        </w:rPr>
      </w:pPr>
      <w:r w:rsidRPr="006B7A01">
        <w:rPr>
          <w:rFonts w:ascii="楷体" w:eastAsia="楷体" w:hAnsi="楷体" w:hint="eastAsia"/>
        </w:rPr>
        <w:t>8.3 乙方未按合同约定提供服务，甲方可以书面形式通知乙方。如因乙方原因造成项目未按合同规定的日期提交委托项目工作成果的，每延期一日，按合同价款的万分之三支付违约金，如乙方拒绝执行合同规定项目或约定，乙方应按本合同总金额的10%向甲方支付违约金。</w:t>
      </w:r>
    </w:p>
    <w:p w:rsidR="00B06C29" w:rsidRPr="006B7A01" w:rsidRDefault="00B06C29" w:rsidP="00B06C29">
      <w:pPr>
        <w:spacing w:line="360" w:lineRule="auto"/>
        <w:ind w:firstLineChars="200" w:firstLine="420"/>
        <w:rPr>
          <w:rFonts w:ascii="楷体" w:eastAsia="楷体" w:hAnsi="楷体"/>
        </w:rPr>
      </w:pPr>
      <w:r w:rsidRPr="006B7A01">
        <w:rPr>
          <w:rFonts w:ascii="楷体" w:eastAsia="楷体" w:hAnsi="楷体" w:hint="eastAsia"/>
        </w:rPr>
        <w:t>8.4如乙方违反合同</w:t>
      </w:r>
      <w:r>
        <w:rPr>
          <w:rFonts w:ascii="楷体" w:eastAsia="楷体" w:hAnsi="楷体" w:hint="eastAsia"/>
        </w:rPr>
        <w:t>保密约定</w:t>
      </w:r>
      <w:r w:rsidRPr="006B7A01">
        <w:rPr>
          <w:rFonts w:ascii="楷体" w:eastAsia="楷体" w:hAnsi="楷体" w:hint="eastAsia"/>
        </w:rPr>
        <w:t>，应当采取有效措施防止该保密信息的泄密范围进一步扩大，同时乙方赔偿由此给甲方造成的相关损失。</w:t>
      </w:r>
    </w:p>
    <w:p w:rsidR="00B06C29" w:rsidRPr="00FE5299" w:rsidRDefault="00B06C29" w:rsidP="00B06C29">
      <w:pPr>
        <w:spacing w:line="360" w:lineRule="auto"/>
        <w:ind w:firstLineChars="200" w:firstLine="420"/>
        <w:rPr>
          <w:rFonts w:ascii="楷体" w:eastAsia="楷体" w:hAnsi="楷体"/>
        </w:rPr>
      </w:pPr>
      <w:r w:rsidRPr="006B7A01">
        <w:rPr>
          <w:rFonts w:ascii="楷体" w:eastAsia="楷体" w:hAnsi="楷体" w:hint="eastAsia"/>
        </w:rPr>
        <w:t>8.5 当乙方支付上述违约金后，不足以弥补甲方损失时，乙方还应赔偿甲方的实际损失。</w:t>
      </w:r>
    </w:p>
    <w:p w:rsidR="00B06C29" w:rsidRPr="00670873" w:rsidRDefault="00B06C29" w:rsidP="00B06C29">
      <w:pPr>
        <w:spacing w:line="360" w:lineRule="auto"/>
        <w:ind w:firstLineChars="147" w:firstLine="354"/>
        <w:rPr>
          <w:rFonts w:ascii="楷体" w:eastAsia="楷体" w:hAnsi="楷体"/>
          <w:b/>
          <w:sz w:val="24"/>
        </w:rPr>
      </w:pPr>
      <w:r>
        <w:rPr>
          <w:rFonts w:ascii="楷体" w:eastAsia="楷体" w:hAnsi="楷体" w:hint="eastAsia"/>
          <w:b/>
          <w:sz w:val="24"/>
        </w:rPr>
        <w:t>九</w:t>
      </w:r>
      <w:r w:rsidRPr="00670873">
        <w:rPr>
          <w:rFonts w:ascii="楷体" w:eastAsia="楷体" w:hAnsi="楷体" w:hint="eastAsia"/>
          <w:b/>
          <w:sz w:val="24"/>
        </w:rPr>
        <w:t>、争议</w:t>
      </w:r>
    </w:p>
    <w:p w:rsidR="00B06C29" w:rsidRDefault="00B06C29" w:rsidP="00B06C29">
      <w:pPr>
        <w:spacing w:line="360" w:lineRule="auto"/>
        <w:ind w:firstLineChars="200" w:firstLine="420"/>
        <w:rPr>
          <w:rFonts w:ascii="楷体" w:eastAsia="楷体" w:hAnsi="楷体"/>
        </w:rPr>
      </w:pPr>
      <w:r>
        <w:rPr>
          <w:rFonts w:ascii="楷体" w:eastAsia="楷体" w:hAnsi="楷体" w:hint="eastAsia"/>
        </w:rPr>
        <w:t>双方本着友好协商的态度解决本合同履行过程中产生的任何争议。协商无效的，任何一方均可按照《中华人民共和国民法典》采取法律程序向本合同履行所在地的北京市西城区人民法院起诉解决争端。</w:t>
      </w:r>
    </w:p>
    <w:p w:rsidR="00B06C29" w:rsidRPr="00670873" w:rsidRDefault="00B06C29" w:rsidP="00B06C29">
      <w:pPr>
        <w:spacing w:line="360" w:lineRule="auto"/>
        <w:ind w:firstLineChars="196" w:firstLine="472"/>
        <w:rPr>
          <w:rFonts w:ascii="楷体" w:eastAsia="楷体" w:hAnsi="楷体"/>
          <w:b/>
          <w:sz w:val="24"/>
        </w:rPr>
      </w:pPr>
      <w:r>
        <w:rPr>
          <w:rFonts w:ascii="楷体" w:eastAsia="楷体" w:hAnsi="楷体" w:hint="eastAsia"/>
          <w:b/>
          <w:sz w:val="24"/>
        </w:rPr>
        <w:t>十</w:t>
      </w:r>
      <w:r w:rsidRPr="00670873">
        <w:rPr>
          <w:rFonts w:ascii="楷体" w:eastAsia="楷体" w:hAnsi="楷体" w:hint="eastAsia"/>
          <w:b/>
          <w:sz w:val="24"/>
        </w:rPr>
        <w:t>、不可抗力</w:t>
      </w:r>
    </w:p>
    <w:p w:rsidR="00B06C29" w:rsidRPr="00670873" w:rsidRDefault="00B06C29" w:rsidP="00B06C29">
      <w:pPr>
        <w:tabs>
          <w:tab w:val="left" w:pos="426"/>
        </w:tabs>
        <w:spacing w:line="360" w:lineRule="auto"/>
        <w:ind w:firstLineChars="200" w:firstLine="420"/>
        <w:rPr>
          <w:rFonts w:ascii="楷体" w:eastAsia="楷体" w:hAnsi="楷体"/>
        </w:rPr>
      </w:pPr>
      <w:r>
        <w:rPr>
          <w:rFonts w:ascii="楷体" w:eastAsia="楷体" w:hAnsi="楷体" w:hint="eastAsia"/>
        </w:rPr>
        <w:lastRenderedPageBreak/>
        <w:t>10</w:t>
      </w:r>
      <w:r w:rsidRPr="00670873">
        <w:rPr>
          <w:rFonts w:ascii="楷体" w:eastAsia="楷体" w:hAnsi="楷体" w:hint="eastAsia"/>
        </w:rPr>
        <w:t>.1 不可抗力包括地震、水灾、台风等重大自然灾害，战争、重大国家政策变动等因素，以及其他不能预见、不能避免且不能克服等因素。</w:t>
      </w:r>
    </w:p>
    <w:p w:rsidR="00B06C29" w:rsidRDefault="00B06C29" w:rsidP="00B06C29">
      <w:pPr>
        <w:spacing w:line="360" w:lineRule="auto"/>
        <w:ind w:firstLineChars="200" w:firstLine="420"/>
        <w:rPr>
          <w:rFonts w:ascii="楷体" w:eastAsia="楷体" w:hAnsi="楷体"/>
        </w:rPr>
      </w:pPr>
      <w:r>
        <w:rPr>
          <w:rFonts w:ascii="楷体" w:eastAsia="楷体" w:hAnsi="楷体" w:hint="eastAsia"/>
        </w:rPr>
        <w:t>10</w:t>
      </w:r>
      <w:r w:rsidRPr="00670873">
        <w:rPr>
          <w:rFonts w:ascii="楷体" w:eastAsia="楷体" w:hAnsi="楷体" w:hint="eastAsia"/>
        </w:rPr>
        <w:t>.2 任何一方由于受不可抗力影响而无法正常履行本合同相关条款的，可免予承担相关法律责任。</w:t>
      </w:r>
    </w:p>
    <w:p w:rsidR="00B06C29" w:rsidRPr="00670873" w:rsidRDefault="00B06C29" w:rsidP="00B06C29">
      <w:pPr>
        <w:spacing w:line="360" w:lineRule="auto"/>
        <w:ind w:firstLineChars="149" w:firstLine="359"/>
        <w:rPr>
          <w:rFonts w:ascii="楷体" w:eastAsia="楷体" w:hAnsi="楷体"/>
          <w:b/>
          <w:sz w:val="24"/>
        </w:rPr>
      </w:pPr>
      <w:r>
        <w:rPr>
          <w:rFonts w:ascii="楷体" w:eastAsia="楷体" w:hAnsi="楷体" w:hint="eastAsia"/>
          <w:b/>
          <w:sz w:val="24"/>
        </w:rPr>
        <w:t>十一</w:t>
      </w:r>
      <w:r w:rsidRPr="00670873">
        <w:rPr>
          <w:rFonts w:ascii="楷体" w:eastAsia="楷体" w:hAnsi="楷体" w:hint="eastAsia"/>
          <w:b/>
          <w:sz w:val="24"/>
        </w:rPr>
        <w:t>、其他</w:t>
      </w:r>
    </w:p>
    <w:p w:rsidR="00B06C29" w:rsidRPr="00670873" w:rsidRDefault="00B06C29" w:rsidP="00B06C29">
      <w:pPr>
        <w:spacing w:line="360" w:lineRule="auto"/>
        <w:ind w:firstLineChars="200" w:firstLine="420"/>
        <w:rPr>
          <w:rFonts w:ascii="楷体" w:eastAsia="楷体" w:hAnsi="楷体"/>
        </w:rPr>
      </w:pPr>
      <w:r>
        <w:rPr>
          <w:rFonts w:ascii="楷体" w:eastAsia="楷体" w:hAnsi="楷体" w:hint="eastAsia"/>
        </w:rPr>
        <w:t>11</w:t>
      </w:r>
      <w:r w:rsidRPr="00670873">
        <w:rPr>
          <w:rFonts w:ascii="楷体" w:eastAsia="楷体" w:hAnsi="楷体" w:hint="eastAsia"/>
        </w:rPr>
        <w:t>.1 本合同须经</w:t>
      </w:r>
      <w:r>
        <w:rPr>
          <w:rFonts w:ascii="楷体" w:eastAsia="楷体" w:hAnsi="楷体" w:hint="eastAsia"/>
          <w:sz w:val="22"/>
        </w:rPr>
        <w:t>法定代表人或委托代理人签字</w:t>
      </w:r>
      <w:r w:rsidRPr="00670873">
        <w:rPr>
          <w:rFonts w:ascii="楷体" w:eastAsia="楷体" w:hAnsi="楷体" w:hint="eastAsia"/>
        </w:rPr>
        <w:t>并加盖各自单位公章后方可生效。</w:t>
      </w:r>
    </w:p>
    <w:p w:rsidR="00B06C29" w:rsidRPr="006B7A01" w:rsidRDefault="00B06C29" w:rsidP="00B06C29">
      <w:pPr>
        <w:spacing w:line="360" w:lineRule="auto"/>
        <w:ind w:firstLineChars="200" w:firstLine="420"/>
        <w:rPr>
          <w:rFonts w:ascii="楷体" w:eastAsia="楷体" w:hAnsi="楷体"/>
        </w:rPr>
      </w:pPr>
      <w:r>
        <w:rPr>
          <w:rFonts w:ascii="楷体" w:eastAsia="楷体" w:hAnsi="楷体" w:hint="eastAsia"/>
        </w:rPr>
        <w:t>11</w:t>
      </w:r>
      <w:r w:rsidRPr="00670873">
        <w:rPr>
          <w:rFonts w:ascii="楷体" w:eastAsia="楷体" w:hAnsi="楷体" w:hint="eastAsia"/>
        </w:rPr>
        <w:t>.2 本合同壹式</w:t>
      </w:r>
      <w:r>
        <w:rPr>
          <w:rFonts w:ascii="楷体" w:eastAsia="楷体" w:hAnsi="楷体" w:hint="eastAsia"/>
          <w:u w:val="single"/>
        </w:rPr>
        <w:t xml:space="preserve">   </w:t>
      </w:r>
      <w:proofErr w:type="gramStart"/>
      <w:r>
        <w:rPr>
          <w:rFonts w:ascii="楷体" w:eastAsia="楷体" w:hAnsi="楷体" w:hint="eastAsia"/>
          <w:u w:val="single"/>
        </w:rPr>
        <w:t>肆</w:t>
      </w:r>
      <w:proofErr w:type="gramEnd"/>
      <w:r>
        <w:rPr>
          <w:rFonts w:ascii="楷体" w:eastAsia="楷体" w:hAnsi="楷体" w:hint="eastAsia"/>
          <w:u w:val="single"/>
        </w:rPr>
        <w:t xml:space="preserve">   </w:t>
      </w:r>
      <w:r>
        <w:rPr>
          <w:rFonts w:ascii="楷体" w:eastAsia="楷体" w:hAnsi="楷体" w:hint="eastAsia"/>
        </w:rPr>
        <w:t>份，甲方执</w:t>
      </w:r>
      <w:r w:rsidRPr="00653F8B">
        <w:rPr>
          <w:rFonts w:ascii="楷体" w:eastAsia="楷体" w:hAnsi="楷体" w:hint="eastAsia"/>
          <w:u w:val="single"/>
        </w:rPr>
        <w:t xml:space="preserve">  </w:t>
      </w:r>
      <w:proofErr w:type="gramStart"/>
      <w:r w:rsidRPr="00653F8B">
        <w:rPr>
          <w:rFonts w:ascii="楷体" w:eastAsia="楷体" w:hAnsi="楷体" w:hint="eastAsia"/>
          <w:u w:val="single"/>
        </w:rPr>
        <w:t>叁</w:t>
      </w:r>
      <w:proofErr w:type="gramEnd"/>
      <w:r w:rsidRPr="00653F8B">
        <w:rPr>
          <w:rFonts w:ascii="楷体" w:eastAsia="楷体" w:hAnsi="楷体" w:hint="eastAsia"/>
          <w:u w:val="single"/>
        </w:rPr>
        <w:t xml:space="preserve">  </w:t>
      </w:r>
      <w:r>
        <w:rPr>
          <w:rFonts w:ascii="楷体" w:eastAsia="楷体" w:hAnsi="楷体" w:hint="eastAsia"/>
        </w:rPr>
        <w:t>份，乙方执</w:t>
      </w:r>
      <w:r w:rsidRPr="00653F8B">
        <w:rPr>
          <w:rFonts w:ascii="楷体" w:eastAsia="楷体" w:hAnsi="楷体" w:hint="eastAsia"/>
          <w:u w:val="single"/>
        </w:rPr>
        <w:t xml:space="preserve"> 壹 </w:t>
      </w:r>
      <w:r w:rsidRPr="00670873">
        <w:rPr>
          <w:rFonts w:ascii="楷体" w:eastAsia="楷体" w:hAnsi="楷体" w:hint="eastAsia"/>
        </w:rPr>
        <w:t>份，均具有同等法律效力。</w:t>
      </w:r>
    </w:p>
    <w:p w:rsidR="00B06C29" w:rsidRPr="00670873" w:rsidRDefault="00B06C29" w:rsidP="00B06C29">
      <w:pPr>
        <w:spacing w:line="360" w:lineRule="auto"/>
        <w:ind w:firstLineChars="149" w:firstLine="359"/>
        <w:rPr>
          <w:rFonts w:ascii="楷体" w:eastAsia="楷体" w:hAnsi="楷体"/>
          <w:b/>
          <w:sz w:val="24"/>
        </w:rPr>
      </w:pPr>
      <w:r w:rsidRPr="00670873">
        <w:rPr>
          <w:rFonts w:ascii="楷体" w:eastAsia="楷体" w:hAnsi="楷体" w:hint="eastAsia"/>
          <w:b/>
          <w:sz w:val="24"/>
        </w:rPr>
        <w:t>十</w:t>
      </w:r>
      <w:r>
        <w:rPr>
          <w:rFonts w:ascii="楷体" w:eastAsia="楷体" w:hAnsi="楷体" w:hint="eastAsia"/>
          <w:b/>
          <w:sz w:val="24"/>
        </w:rPr>
        <w:t>二</w:t>
      </w:r>
      <w:r w:rsidRPr="00670873">
        <w:rPr>
          <w:rFonts w:ascii="楷体" w:eastAsia="楷体" w:hAnsi="楷体" w:hint="eastAsia"/>
          <w:b/>
          <w:sz w:val="24"/>
        </w:rPr>
        <w:t>、</w:t>
      </w:r>
      <w:r>
        <w:rPr>
          <w:rFonts w:ascii="楷体" w:eastAsia="楷体" w:hAnsi="楷体" w:hint="eastAsia"/>
          <w:b/>
          <w:sz w:val="24"/>
        </w:rPr>
        <w:t>合同</w:t>
      </w:r>
      <w:r w:rsidRPr="00670873">
        <w:rPr>
          <w:rFonts w:ascii="楷体" w:eastAsia="楷体" w:hAnsi="楷体" w:hint="eastAsia"/>
          <w:b/>
          <w:sz w:val="24"/>
        </w:rPr>
        <w:t>终止</w:t>
      </w:r>
    </w:p>
    <w:p w:rsidR="00B06C29" w:rsidRPr="006804F3" w:rsidRDefault="00B06C29" w:rsidP="00B06C29">
      <w:pPr>
        <w:spacing w:line="360" w:lineRule="auto"/>
        <w:ind w:firstLineChars="200" w:firstLine="420"/>
        <w:rPr>
          <w:rFonts w:ascii="楷体" w:eastAsia="楷体" w:hAnsi="楷体"/>
        </w:rPr>
      </w:pPr>
      <w:r>
        <w:rPr>
          <w:rFonts w:ascii="楷体" w:eastAsia="楷体" w:hAnsi="楷体" w:hint="eastAsia"/>
        </w:rPr>
        <w:t>12</w:t>
      </w:r>
      <w:r w:rsidRPr="006804F3">
        <w:rPr>
          <w:rFonts w:ascii="楷体" w:eastAsia="楷体" w:hAnsi="楷体" w:hint="eastAsia"/>
        </w:rPr>
        <w:t xml:space="preserve">.1 </w:t>
      </w:r>
      <w:r w:rsidRPr="006804F3">
        <w:rPr>
          <w:rFonts w:ascii="楷体" w:eastAsia="楷体" w:hAnsi="楷体" w:hint="eastAsia"/>
          <w:kern w:val="0"/>
        </w:rPr>
        <w:t>合同期限</w:t>
      </w:r>
      <w:r w:rsidRPr="006804F3">
        <w:rPr>
          <w:rFonts w:ascii="楷体" w:eastAsia="楷体" w:hAnsi="楷体" w:hint="eastAsia"/>
        </w:rPr>
        <w:t>届满，该合同自动终止。</w:t>
      </w:r>
    </w:p>
    <w:p w:rsidR="00B06C29" w:rsidRPr="006804F3" w:rsidRDefault="00B06C29" w:rsidP="00B06C29">
      <w:pPr>
        <w:spacing w:line="360" w:lineRule="auto"/>
        <w:ind w:firstLineChars="200" w:firstLine="420"/>
        <w:rPr>
          <w:rFonts w:ascii="楷体" w:eastAsia="楷体" w:hAnsi="楷体"/>
        </w:rPr>
      </w:pPr>
      <w:r>
        <w:rPr>
          <w:rFonts w:ascii="楷体" w:eastAsia="楷体" w:hAnsi="楷体" w:hint="eastAsia"/>
        </w:rPr>
        <w:t>12</w:t>
      </w:r>
      <w:r w:rsidRPr="006804F3">
        <w:rPr>
          <w:rFonts w:ascii="楷体" w:eastAsia="楷体" w:hAnsi="楷体" w:hint="eastAsia"/>
        </w:rPr>
        <w:t>.2 乙方歇业、被吊销营业执照或被人民法院裁定宣告进入破产还债程序的，可书面通知甲方解除本合同。但必须提前一个月书面通知甲方。</w:t>
      </w:r>
    </w:p>
    <w:p w:rsidR="00B06C29" w:rsidRPr="006804F3" w:rsidRDefault="00B06C29" w:rsidP="00B06C29">
      <w:pPr>
        <w:spacing w:line="360" w:lineRule="auto"/>
        <w:ind w:firstLineChars="200" w:firstLine="420"/>
        <w:rPr>
          <w:rFonts w:ascii="楷体" w:eastAsia="楷体" w:hAnsi="楷体"/>
        </w:rPr>
      </w:pPr>
      <w:r>
        <w:rPr>
          <w:rFonts w:ascii="楷体" w:eastAsia="楷体" w:hAnsi="楷体" w:hint="eastAsia"/>
        </w:rPr>
        <w:t>12</w:t>
      </w:r>
      <w:r w:rsidRPr="006804F3">
        <w:rPr>
          <w:rFonts w:ascii="楷体" w:eastAsia="楷体" w:hAnsi="楷体" w:hint="eastAsia"/>
        </w:rPr>
        <w:t>.3 任何一方违约，在收到另一方书面的通知30天之内未采取有效改正措施的，守约方可以终止合同。</w:t>
      </w:r>
    </w:p>
    <w:p w:rsidR="00B06C29" w:rsidRPr="006804F3" w:rsidRDefault="00B06C29" w:rsidP="00B06C29">
      <w:pPr>
        <w:spacing w:line="360" w:lineRule="auto"/>
        <w:ind w:firstLineChars="171" w:firstLine="359"/>
        <w:rPr>
          <w:rFonts w:ascii="楷体" w:eastAsia="楷体" w:hAnsi="楷体"/>
        </w:rPr>
      </w:pPr>
      <w:r>
        <w:rPr>
          <w:rFonts w:ascii="楷体" w:eastAsia="楷体" w:hAnsi="楷体" w:hint="eastAsia"/>
        </w:rPr>
        <w:t>12</w:t>
      </w:r>
      <w:r w:rsidRPr="006804F3">
        <w:rPr>
          <w:rFonts w:ascii="楷体" w:eastAsia="楷体" w:hAnsi="楷体" w:hint="eastAsia"/>
        </w:rPr>
        <w:t>.4 本合同的变更、解除、终止不影响守约一方根据本合同之约定要求另一方给予损害赔偿、支付应付款项、追究另一方违约责任的权利。</w:t>
      </w:r>
    </w:p>
    <w:p w:rsidR="00B06C29" w:rsidRPr="00670873" w:rsidRDefault="00B06C29" w:rsidP="00B06C29">
      <w:pPr>
        <w:spacing w:line="360" w:lineRule="auto"/>
        <w:ind w:firstLineChars="149" w:firstLine="359"/>
        <w:rPr>
          <w:rFonts w:ascii="楷体" w:eastAsia="楷体" w:hAnsi="楷体"/>
          <w:b/>
          <w:sz w:val="24"/>
        </w:rPr>
      </w:pPr>
      <w:r w:rsidRPr="00670873">
        <w:rPr>
          <w:rFonts w:ascii="楷体" w:eastAsia="楷体" w:hAnsi="楷体" w:hint="eastAsia"/>
          <w:b/>
          <w:sz w:val="24"/>
        </w:rPr>
        <w:t>十</w:t>
      </w:r>
      <w:r>
        <w:rPr>
          <w:rFonts w:ascii="楷体" w:eastAsia="楷体" w:hAnsi="楷体" w:hint="eastAsia"/>
          <w:b/>
          <w:sz w:val="24"/>
        </w:rPr>
        <w:t>三</w:t>
      </w:r>
      <w:r w:rsidRPr="00670873">
        <w:rPr>
          <w:rFonts w:ascii="楷体" w:eastAsia="楷体" w:hAnsi="楷体" w:hint="eastAsia"/>
          <w:b/>
          <w:sz w:val="24"/>
        </w:rPr>
        <w:t>、附则</w:t>
      </w:r>
    </w:p>
    <w:p w:rsidR="00B06C29" w:rsidRPr="00670873" w:rsidRDefault="00B06C29" w:rsidP="00B06C29">
      <w:pPr>
        <w:spacing w:line="360" w:lineRule="auto"/>
        <w:ind w:firstLineChars="171" w:firstLine="359"/>
        <w:rPr>
          <w:rFonts w:ascii="楷体" w:eastAsia="楷体" w:hAnsi="楷体"/>
        </w:rPr>
      </w:pPr>
      <w:r>
        <w:rPr>
          <w:rFonts w:ascii="楷体" w:eastAsia="楷体" w:hAnsi="楷体" w:hint="eastAsia"/>
        </w:rPr>
        <w:t>13</w:t>
      </w:r>
      <w:r w:rsidRPr="00670873">
        <w:rPr>
          <w:rFonts w:ascii="楷体" w:eastAsia="楷体" w:hAnsi="楷体" w:hint="eastAsia"/>
        </w:rPr>
        <w:t>.1 乙方人员不得以任何形式对甲方人员进行商业贿赂。</w:t>
      </w:r>
    </w:p>
    <w:p w:rsidR="00B06C29" w:rsidRPr="00670873" w:rsidRDefault="00B06C29" w:rsidP="00B06C29">
      <w:pPr>
        <w:spacing w:line="360" w:lineRule="auto"/>
        <w:ind w:firstLineChars="171" w:firstLine="359"/>
        <w:rPr>
          <w:rFonts w:ascii="楷体" w:eastAsia="楷体" w:hAnsi="楷体"/>
        </w:rPr>
      </w:pPr>
      <w:r>
        <w:rPr>
          <w:rFonts w:ascii="楷体" w:eastAsia="楷体" w:hAnsi="楷体" w:hint="eastAsia"/>
        </w:rPr>
        <w:t>13</w:t>
      </w:r>
      <w:r w:rsidRPr="00670873">
        <w:rPr>
          <w:rFonts w:ascii="楷体" w:eastAsia="楷体" w:hAnsi="楷体" w:hint="eastAsia"/>
        </w:rPr>
        <w:t>.2 本合同生效后，在</w:t>
      </w:r>
      <w:r>
        <w:rPr>
          <w:rFonts w:ascii="楷体" w:eastAsia="楷体" w:hAnsi="楷体" w:hint="eastAsia"/>
          <w:kern w:val="0"/>
        </w:rPr>
        <w:t>合同期限</w:t>
      </w:r>
      <w:r w:rsidRPr="00670873">
        <w:rPr>
          <w:rFonts w:ascii="楷体" w:eastAsia="楷体" w:hAnsi="楷体" w:hint="eastAsia"/>
        </w:rPr>
        <w:t>内，除非双方授权代表书面确认，任何一方不得擅自变更本合同内容或将本合同项下权利义务全部或部分转让给其他机构或个人。</w:t>
      </w:r>
    </w:p>
    <w:p w:rsidR="00B06C29" w:rsidRDefault="00B06C29" w:rsidP="00B06C29">
      <w:pPr>
        <w:spacing w:line="360" w:lineRule="auto"/>
        <w:ind w:firstLineChars="163" w:firstLine="359"/>
        <w:rPr>
          <w:rFonts w:ascii="楷体" w:eastAsia="楷体" w:hAnsi="楷体"/>
        </w:rPr>
      </w:pPr>
      <w:r>
        <w:rPr>
          <w:rFonts w:ascii="楷体" w:eastAsia="楷体" w:hAnsi="楷体" w:hint="eastAsia"/>
          <w:sz w:val="22"/>
        </w:rPr>
        <w:t>13</w:t>
      </w:r>
      <w:r w:rsidRPr="00670873">
        <w:rPr>
          <w:rFonts w:ascii="楷体" w:eastAsia="楷体" w:hAnsi="楷体" w:hint="eastAsia"/>
          <w:sz w:val="22"/>
        </w:rPr>
        <w:t>.3 双方约定的其他条款：</w:t>
      </w:r>
      <w:r w:rsidRPr="004A03E8">
        <w:rPr>
          <w:rFonts w:ascii="楷体" w:eastAsia="楷体" w:hAnsi="楷体" w:hint="eastAsia"/>
          <w:u w:val="single"/>
        </w:rPr>
        <w:t xml:space="preserve">           </w:t>
      </w:r>
      <w:r>
        <w:rPr>
          <w:rFonts w:ascii="楷体" w:eastAsia="楷体" w:hAnsi="楷体" w:hint="eastAsia"/>
        </w:rPr>
        <w:t xml:space="preserve">  </w:t>
      </w:r>
      <w:r w:rsidRPr="00670873">
        <w:rPr>
          <w:rFonts w:ascii="楷体" w:eastAsia="楷体" w:hAnsi="楷体" w:hint="eastAsia"/>
        </w:rPr>
        <w:t>。</w:t>
      </w:r>
    </w:p>
    <w:p w:rsidR="00B06C29" w:rsidRPr="00670873" w:rsidRDefault="00B06C29" w:rsidP="00B06C29">
      <w:pPr>
        <w:spacing w:line="360" w:lineRule="auto"/>
        <w:ind w:firstLineChars="194" w:firstLine="407"/>
        <w:rPr>
          <w:rFonts w:ascii="楷体" w:eastAsia="楷体" w:hAnsi="楷体"/>
        </w:rPr>
      </w:pPr>
      <w:r>
        <w:rPr>
          <w:rFonts w:ascii="楷体" w:eastAsia="楷体" w:hAnsi="楷体" w:hint="eastAsia"/>
        </w:rPr>
        <w:t>13.4 附件为本合同的组成部分，与本合同具有同等效力。</w:t>
      </w:r>
    </w:p>
    <w:p w:rsidR="00B06C29" w:rsidRDefault="00B06C29" w:rsidP="00B06C29">
      <w:pPr>
        <w:spacing w:line="360" w:lineRule="auto"/>
        <w:ind w:firstLine="435"/>
        <w:rPr>
          <w:rFonts w:ascii="楷体" w:eastAsia="楷体" w:hAnsi="楷体"/>
          <w:sz w:val="22"/>
        </w:rPr>
      </w:pPr>
    </w:p>
    <w:p w:rsidR="00B06C29" w:rsidRDefault="00B06C29" w:rsidP="00B06C29">
      <w:pPr>
        <w:spacing w:line="360" w:lineRule="auto"/>
        <w:ind w:firstLine="435"/>
        <w:rPr>
          <w:rFonts w:ascii="楷体" w:eastAsia="楷体" w:hAnsi="楷体"/>
          <w:sz w:val="22"/>
        </w:rPr>
      </w:pPr>
    </w:p>
    <w:p w:rsidR="00B06C29" w:rsidRPr="00670873" w:rsidRDefault="00B06C29" w:rsidP="00B06C29">
      <w:pPr>
        <w:spacing w:line="360" w:lineRule="auto"/>
        <w:ind w:firstLine="435"/>
        <w:rPr>
          <w:rFonts w:ascii="楷体" w:eastAsia="楷体" w:hAnsi="楷体"/>
          <w:sz w:val="22"/>
        </w:rPr>
      </w:pPr>
      <w:r w:rsidRPr="00670873">
        <w:rPr>
          <w:rFonts w:ascii="楷体" w:eastAsia="楷体" w:hAnsi="楷体" w:hint="eastAsia"/>
          <w:sz w:val="22"/>
        </w:rPr>
        <w:t xml:space="preserve">    </w:t>
      </w:r>
    </w:p>
    <w:p w:rsidR="00B06C29" w:rsidRDefault="00B06C29" w:rsidP="00B06C29">
      <w:pPr>
        <w:spacing w:line="360" w:lineRule="auto"/>
        <w:rPr>
          <w:rFonts w:ascii="楷体" w:eastAsia="楷体" w:hAnsi="楷体"/>
          <w:sz w:val="22"/>
        </w:rPr>
      </w:pPr>
      <w:r w:rsidRPr="00670873">
        <w:rPr>
          <w:rFonts w:ascii="楷体" w:eastAsia="楷体" w:hAnsi="楷体" w:hint="eastAsia"/>
          <w:sz w:val="22"/>
        </w:rPr>
        <w:t>甲方：</w:t>
      </w:r>
      <w:r>
        <w:rPr>
          <w:rFonts w:ascii="楷体" w:eastAsia="楷体" w:hAnsi="楷体" w:hint="eastAsia"/>
          <w:sz w:val="22"/>
        </w:rPr>
        <w:t>北京大学人民</w:t>
      </w:r>
      <w:r w:rsidRPr="00670873">
        <w:rPr>
          <w:rFonts w:ascii="楷体" w:eastAsia="楷体" w:hAnsi="楷体" w:hint="eastAsia"/>
          <w:sz w:val="22"/>
        </w:rPr>
        <w:t>医院 (盖章</w:t>
      </w:r>
      <w:r>
        <w:rPr>
          <w:rFonts w:ascii="楷体" w:eastAsia="楷体" w:hAnsi="楷体" w:hint="eastAsia"/>
          <w:sz w:val="22"/>
        </w:rPr>
        <w:t xml:space="preserve">)               </w:t>
      </w:r>
      <w:r w:rsidRPr="00670873">
        <w:rPr>
          <w:rFonts w:ascii="楷体" w:eastAsia="楷体" w:hAnsi="楷体" w:hint="eastAsia"/>
          <w:sz w:val="22"/>
        </w:rPr>
        <w:t>乙方：</w:t>
      </w:r>
      <w:r>
        <w:rPr>
          <w:rFonts w:ascii="楷体" w:eastAsia="楷体" w:hAnsi="楷体" w:hint="eastAsia"/>
          <w:sz w:val="22"/>
          <w:u w:val="single"/>
        </w:rPr>
        <w:t xml:space="preserve">              </w:t>
      </w:r>
      <w:r w:rsidRPr="00670873">
        <w:rPr>
          <w:rFonts w:ascii="楷体" w:eastAsia="楷体" w:hAnsi="楷体" w:hint="eastAsia"/>
          <w:sz w:val="22"/>
        </w:rPr>
        <w:t>公司(盖章)</w:t>
      </w:r>
    </w:p>
    <w:p w:rsidR="00B06C29" w:rsidRPr="00670873" w:rsidRDefault="00B06C29" w:rsidP="00B06C29">
      <w:pPr>
        <w:spacing w:line="360" w:lineRule="auto"/>
        <w:rPr>
          <w:rFonts w:ascii="楷体" w:eastAsia="楷体" w:hAnsi="楷体"/>
          <w:sz w:val="22"/>
        </w:rPr>
      </w:pPr>
    </w:p>
    <w:p w:rsidR="00B06C29" w:rsidRDefault="00B06C29" w:rsidP="00B06C29">
      <w:pPr>
        <w:spacing w:line="360" w:lineRule="auto"/>
        <w:rPr>
          <w:rFonts w:ascii="楷体" w:eastAsia="楷体" w:hAnsi="楷体"/>
          <w:sz w:val="22"/>
        </w:rPr>
      </w:pPr>
      <w:r>
        <w:rPr>
          <w:rFonts w:ascii="楷体" w:eastAsia="楷体" w:hAnsi="楷体" w:hint="eastAsia"/>
          <w:sz w:val="22"/>
        </w:rPr>
        <w:t>法定代表人或委托代理人</w:t>
      </w:r>
      <w:r w:rsidRPr="00670873">
        <w:rPr>
          <w:rFonts w:ascii="楷体" w:eastAsia="楷体" w:hAnsi="楷体" w:hint="eastAsia"/>
          <w:sz w:val="22"/>
        </w:rPr>
        <w:t>(签字):</w:t>
      </w:r>
      <w:r>
        <w:rPr>
          <w:rFonts w:ascii="楷体" w:eastAsia="楷体" w:hAnsi="楷体" w:hint="eastAsia"/>
          <w:sz w:val="22"/>
        </w:rPr>
        <w:t xml:space="preserve">              法定代表人或委托代理人</w:t>
      </w:r>
      <w:r w:rsidRPr="00670873">
        <w:rPr>
          <w:rFonts w:ascii="楷体" w:eastAsia="楷体" w:hAnsi="楷体" w:hint="eastAsia"/>
          <w:sz w:val="22"/>
        </w:rPr>
        <w:t>(签字):</w:t>
      </w:r>
    </w:p>
    <w:p w:rsidR="00B06C29" w:rsidRDefault="00B06C29" w:rsidP="00B06C29">
      <w:pPr>
        <w:spacing w:line="360" w:lineRule="auto"/>
        <w:rPr>
          <w:rFonts w:ascii="楷体" w:eastAsia="楷体" w:hAnsi="楷体"/>
          <w:sz w:val="22"/>
        </w:rPr>
      </w:pPr>
    </w:p>
    <w:p w:rsidR="00B06C29" w:rsidRDefault="00B06C29" w:rsidP="00B06C29">
      <w:pPr>
        <w:spacing w:line="360" w:lineRule="auto"/>
        <w:rPr>
          <w:rFonts w:ascii="楷体" w:eastAsia="楷体" w:hAnsi="楷体"/>
          <w:sz w:val="22"/>
        </w:rPr>
      </w:pPr>
      <w:r>
        <w:rPr>
          <w:rFonts w:ascii="楷体" w:eastAsia="楷体" w:hAnsi="楷体" w:hint="eastAsia"/>
          <w:sz w:val="22"/>
        </w:rPr>
        <w:t>地址：北京市西城区西直门南大街11号         地址：</w:t>
      </w:r>
    </w:p>
    <w:p w:rsidR="00B06C29" w:rsidRDefault="00B06C29" w:rsidP="00B06C29">
      <w:pPr>
        <w:spacing w:line="360" w:lineRule="auto"/>
        <w:rPr>
          <w:rFonts w:ascii="楷体" w:eastAsia="楷体" w:hAnsi="楷体"/>
          <w:sz w:val="22"/>
        </w:rPr>
      </w:pPr>
    </w:p>
    <w:p w:rsidR="00B06C29" w:rsidRDefault="00B06C29" w:rsidP="00B06C29">
      <w:pPr>
        <w:spacing w:line="360" w:lineRule="auto"/>
        <w:jc w:val="left"/>
      </w:pPr>
      <w:r w:rsidRPr="00670873">
        <w:rPr>
          <w:rFonts w:ascii="楷体" w:eastAsia="楷体" w:hAnsi="楷体" w:hint="eastAsia"/>
          <w:sz w:val="22"/>
        </w:rPr>
        <w:t xml:space="preserve">日期:                                      </w:t>
      </w:r>
      <w:r>
        <w:rPr>
          <w:rFonts w:ascii="楷体" w:eastAsia="楷体" w:hAnsi="楷体" w:hint="eastAsia"/>
          <w:sz w:val="22"/>
        </w:rPr>
        <w:t xml:space="preserve"> 日期：</w:t>
      </w:r>
    </w:p>
    <w:p w:rsidR="00B06C29" w:rsidRDefault="00B06C29" w:rsidP="00EA4431">
      <w:pPr>
        <w:widowControl/>
        <w:spacing w:line="288" w:lineRule="auto"/>
        <w:jc w:val="left"/>
        <w:rPr>
          <w:rFonts w:ascii="宋体" w:hAnsi="宋体"/>
          <w:szCs w:val="21"/>
        </w:rPr>
      </w:pPr>
    </w:p>
    <w:p w:rsidR="00EA4431" w:rsidRPr="00EA4431" w:rsidRDefault="00EA4431" w:rsidP="00B04D40">
      <w:pPr>
        <w:widowControl/>
        <w:spacing w:line="288" w:lineRule="auto"/>
        <w:jc w:val="left"/>
        <w:rPr>
          <w:rFonts w:asciiTheme="minorEastAsia" w:eastAsiaTheme="minorEastAsia" w:hAnsiTheme="minorEastAsia"/>
          <w:szCs w:val="21"/>
        </w:rPr>
      </w:pPr>
    </w:p>
    <w:p w:rsidR="00EA4431" w:rsidRPr="00EA4431" w:rsidRDefault="00EA4431" w:rsidP="00EA4431">
      <w:pPr>
        <w:pStyle w:val="a8"/>
        <w:widowControl w:val="0"/>
        <w:spacing w:line="360" w:lineRule="auto"/>
        <w:rPr>
          <w:rFonts w:ascii="Times New Roman"/>
          <w:bCs/>
          <w:color w:val="000000"/>
          <w:kern w:val="2"/>
          <w:sz w:val="21"/>
          <w:szCs w:val="21"/>
        </w:rPr>
      </w:pPr>
      <w:r w:rsidRPr="00EA4431">
        <w:rPr>
          <w:rFonts w:hint="eastAsia"/>
          <w:kern w:val="2"/>
          <w:sz w:val="21"/>
          <w:szCs w:val="21"/>
        </w:rPr>
        <w:t>项目廉政责任书</w:t>
      </w:r>
    </w:p>
    <w:p w:rsidR="00EA4431" w:rsidRPr="00EA4431" w:rsidRDefault="00EA4431" w:rsidP="00EA4431">
      <w:pPr>
        <w:spacing w:line="360" w:lineRule="auto"/>
        <w:ind w:leftChars="-85" w:left="-178" w:firstLine="480"/>
        <w:rPr>
          <w:rFonts w:ascii="宋体" w:hAnsi="宋体"/>
          <w:szCs w:val="21"/>
          <w:u w:val="single"/>
        </w:rPr>
      </w:pPr>
      <w:r w:rsidRPr="00EA4431">
        <w:rPr>
          <w:rFonts w:ascii="宋体" w:hAnsi="宋体" w:hint="eastAsia"/>
          <w:szCs w:val="21"/>
        </w:rPr>
        <w:t>项目名称：</w:t>
      </w:r>
      <w:r w:rsidRPr="00EA4431">
        <w:rPr>
          <w:rFonts w:ascii="宋体" w:hAnsi="宋体" w:hint="eastAsia"/>
          <w:szCs w:val="21"/>
          <w:u w:val="single"/>
        </w:rPr>
        <w:t xml:space="preserve"> </w:t>
      </w:r>
      <w:r w:rsidRPr="00EA4431">
        <w:rPr>
          <w:rFonts w:ascii="宋体" w:hAnsi="宋体"/>
          <w:szCs w:val="21"/>
          <w:u w:val="single"/>
        </w:rPr>
        <w:t xml:space="preserve">                       </w:t>
      </w:r>
      <w:r w:rsidRPr="00EA4431">
        <w:rPr>
          <w:rFonts w:ascii="宋体" w:hAnsi="宋体" w:hint="eastAsia"/>
          <w:szCs w:val="21"/>
          <w:u w:val="single"/>
        </w:rPr>
        <w:t xml:space="preserve">  </w:t>
      </w:r>
    </w:p>
    <w:p w:rsidR="00EA4431" w:rsidRPr="00EA4431" w:rsidRDefault="00EA4431" w:rsidP="00EA4431">
      <w:pPr>
        <w:spacing w:line="360" w:lineRule="auto"/>
        <w:ind w:leftChars="-85" w:left="-178" w:firstLine="480"/>
        <w:rPr>
          <w:rFonts w:ascii="宋体" w:hAnsi="宋体"/>
          <w:szCs w:val="21"/>
          <w:u w:val="single"/>
        </w:rPr>
      </w:pPr>
      <w:r w:rsidRPr="00EA4431">
        <w:rPr>
          <w:rFonts w:ascii="宋体" w:hAnsi="宋体" w:hint="eastAsia"/>
          <w:szCs w:val="21"/>
        </w:rPr>
        <w:t>项目地址：</w:t>
      </w:r>
      <w:r w:rsidRPr="00EA4431">
        <w:rPr>
          <w:rFonts w:ascii="宋体" w:hAnsi="宋体" w:hint="eastAsia"/>
          <w:szCs w:val="21"/>
          <w:u w:val="single"/>
        </w:rPr>
        <w:t>北京</w:t>
      </w:r>
      <w:r w:rsidRPr="00EA4431">
        <w:rPr>
          <w:rFonts w:ascii="宋体" w:hAnsi="宋体"/>
          <w:szCs w:val="21"/>
          <w:u w:val="single"/>
        </w:rPr>
        <w:t>大学人民医院</w:t>
      </w:r>
      <w:r w:rsidRPr="00EA4431">
        <w:rPr>
          <w:rFonts w:ascii="宋体" w:hAnsi="宋体" w:hint="eastAsia"/>
          <w:szCs w:val="21"/>
          <w:u w:val="single"/>
        </w:rPr>
        <w:t xml:space="preserve">       </w:t>
      </w:r>
    </w:p>
    <w:p w:rsidR="00EA4431" w:rsidRPr="00EA4431" w:rsidRDefault="00EA4431" w:rsidP="00EA4431">
      <w:pPr>
        <w:spacing w:line="360" w:lineRule="auto"/>
        <w:ind w:leftChars="-85" w:left="-178" w:firstLine="480"/>
        <w:rPr>
          <w:rFonts w:ascii="宋体" w:hAnsi="宋体"/>
          <w:szCs w:val="21"/>
          <w:u w:val="single"/>
        </w:rPr>
      </w:pPr>
      <w:r w:rsidRPr="00EA4431">
        <w:rPr>
          <w:rFonts w:ascii="宋体" w:hAnsi="宋体" w:hint="eastAsia"/>
          <w:szCs w:val="21"/>
        </w:rPr>
        <w:t>甲    方：</w:t>
      </w:r>
      <w:r w:rsidRPr="00EA4431">
        <w:rPr>
          <w:rFonts w:ascii="宋体" w:hAnsi="宋体" w:hint="eastAsia"/>
          <w:szCs w:val="21"/>
          <w:u w:val="single"/>
        </w:rPr>
        <w:t xml:space="preserve">北京大学人民医院          </w:t>
      </w:r>
    </w:p>
    <w:p w:rsidR="00EA4431" w:rsidRPr="00EA4431" w:rsidRDefault="00EA4431" w:rsidP="00EA4431">
      <w:pPr>
        <w:spacing w:line="360" w:lineRule="auto"/>
        <w:ind w:leftChars="-85" w:left="-178" w:firstLine="480"/>
        <w:rPr>
          <w:rFonts w:ascii="宋体" w:hAnsi="宋体"/>
          <w:szCs w:val="21"/>
          <w:u w:val="single"/>
        </w:rPr>
      </w:pPr>
      <w:r w:rsidRPr="00EA4431">
        <w:rPr>
          <w:rFonts w:ascii="宋体" w:hAnsi="宋体" w:hint="eastAsia"/>
          <w:szCs w:val="21"/>
        </w:rPr>
        <w:t>乙    方：</w:t>
      </w:r>
      <w:r w:rsidRPr="00EA4431">
        <w:rPr>
          <w:rFonts w:ascii="宋体" w:hAnsi="宋体" w:hint="eastAsia"/>
          <w:szCs w:val="21"/>
          <w:u w:val="single"/>
        </w:rPr>
        <w:t xml:space="preserve">                          </w:t>
      </w:r>
    </w:p>
    <w:p w:rsidR="00EA4431" w:rsidRPr="00EA4431" w:rsidRDefault="00EA4431" w:rsidP="00EA4431">
      <w:pPr>
        <w:spacing w:line="360" w:lineRule="auto"/>
        <w:ind w:leftChars="-85" w:left="-178" w:firstLine="480"/>
        <w:rPr>
          <w:rFonts w:ascii="宋体" w:hAnsi="宋体"/>
          <w:szCs w:val="21"/>
        </w:rPr>
      </w:pPr>
      <w:r w:rsidRPr="00EA4431">
        <w:rPr>
          <w:rFonts w:ascii="黑体" w:eastAsia="黑体" w:hAnsi="宋体" w:hint="eastAsia"/>
          <w:szCs w:val="21"/>
        </w:rPr>
        <w:t xml:space="preserve">　第一条　</w:t>
      </w:r>
      <w:r w:rsidRPr="00EA4431">
        <w:rPr>
          <w:rFonts w:ascii="宋体" w:hAnsi="宋体" w:hint="eastAsia"/>
          <w:szCs w:val="21"/>
        </w:rPr>
        <w:t>甲乙双方的责任</w:t>
      </w:r>
    </w:p>
    <w:p w:rsidR="00EA4431" w:rsidRPr="00EA4431" w:rsidRDefault="00EA4431" w:rsidP="00EA4431">
      <w:pPr>
        <w:spacing w:line="360" w:lineRule="auto"/>
        <w:rPr>
          <w:rFonts w:ascii="宋体" w:hAnsi="宋体"/>
          <w:szCs w:val="21"/>
        </w:rPr>
      </w:pPr>
      <w:r w:rsidRPr="00EA4431">
        <w:rPr>
          <w:rFonts w:ascii="宋体" w:hAnsi="宋体" w:hint="eastAsia"/>
          <w:szCs w:val="21"/>
        </w:rPr>
        <w:t xml:space="preserve">　　(</w:t>
      </w:r>
      <w:proofErr w:type="gramStart"/>
      <w:r w:rsidRPr="00EA4431">
        <w:rPr>
          <w:rFonts w:ascii="宋体" w:hAnsi="宋体" w:hint="eastAsia"/>
          <w:szCs w:val="21"/>
        </w:rPr>
        <w:t>一</w:t>
      </w:r>
      <w:proofErr w:type="gramEnd"/>
      <w:r w:rsidRPr="00EA4431">
        <w:rPr>
          <w:rFonts w:ascii="宋体" w:hAnsi="宋体" w:hint="eastAsia"/>
          <w:szCs w:val="21"/>
        </w:rPr>
        <w:t>)　应严格遵守国家关于市场准入、项目招标投标和市场活动等有关法律、法规，相关政策，以及廉政建设的各项规定。</w:t>
      </w:r>
    </w:p>
    <w:p w:rsidR="00EA4431" w:rsidRPr="00EA4431" w:rsidRDefault="00EA4431" w:rsidP="00EA4431">
      <w:pPr>
        <w:spacing w:line="360" w:lineRule="auto"/>
        <w:rPr>
          <w:rFonts w:ascii="宋体" w:hAnsi="宋体"/>
          <w:szCs w:val="21"/>
        </w:rPr>
      </w:pPr>
      <w:r w:rsidRPr="00EA4431">
        <w:rPr>
          <w:rFonts w:ascii="宋体" w:hAnsi="宋体" w:hint="eastAsia"/>
          <w:szCs w:val="21"/>
        </w:rPr>
        <w:t xml:space="preserve">　　(二)　严格执行项目合同文件，自觉按合同办事。</w:t>
      </w:r>
    </w:p>
    <w:p w:rsidR="00EA4431" w:rsidRPr="00EA4431" w:rsidRDefault="00EA4431" w:rsidP="00EA4431">
      <w:pPr>
        <w:spacing w:line="360" w:lineRule="auto"/>
        <w:ind w:firstLine="480"/>
        <w:rPr>
          <w:rFonts w:ascii="宋体" w:hAnsi="宋体"/>
          <w:szCs w:val="21"/>
        </w:rPr>
      </w:pPr>
      <w:r w:rsidRPr="00EA4431">
        <w:rPr>
          <w:rFonts w:ascii="宋体" w:hAnsi="宋体" w:hint="eastAsia"/>
          <w:szCs w:val="21"/>
        </w:rPr>
        <w:t>(三)　业务活动必须坚持公开、公平、公正、诚信、透明的原则（除法律法规另有规定者外），不得为获取不正当的利益，损害国家、集体和对方利益。</w:t>
      </w:r>
    </w:p>
    <w:p w:rsidR="00EA4431" w:rsidRPr="00EA4431" w:rsidRDefault="00EA4431" w:rsidP="00EA4431">
      <w:pPr>
        <w:spacing w:line="360" w:lineRule="auto"/>
        <w:ind w:firstLine="480"/>
        <w:rPr>
          <w:rFonts w:ascii="宋体" w:hAnsi="宋体"/>
          <w:szCs w:val="21"/>
        </w:rPr>
      </w:pPr>
      <w:r w:rsidRPr="00EA4431">
        <w:rPr>
          <w:rFonts w:ascii="宋体" w:hAnsi="宋体" w:hint="eastAsia"/>
          <w:szCs w:val="21"/>
        </w:rPr>
        <w:t>(四)　发现对方在业务活动中有违规、违纪、违法行为的，应及时提醒对方，情节严重的，应向其上级主管部门或纪检监察、司法等有关机关举报。</w:t>
      </w:r>
    </w:p>
    <w:p w:rsidR="00EA4431" w:rsidRPr="00EA4431" w:rsidRDefault="00EA4431" w:rsidP="00EA4431">
      <w:pPr>
        <w:spacing w:line="360" w:lineRule="auto"/>
        <w:ind w:firstLine="420"/>
        <w:rPr>
          <w:rFonts w:ascii="宋体" w:hAnsi="宋体"/>
          <w:szCs w:val="21"/>
        </w:rPr>
      </w:pPr>
      <w:r w:rsidRPr="00EA4431">
        <w:rPr>
          <w:rFonts w:ascii="黑体" w:eastAsia="黑体" w:hAnsi="宋体" w:hint="eastAsia"/>
          <w:szCs w:val="21"/>
        </w:rPr>
        <w:t xml:space="preserve">第二条　</w:t>
      </w:r>
      <w:r w:rsidRPr="00EA4431">
        <w:rPr>
          <w:rFonts w:ascii="宋体" w:hAnsi="宋体" w:hint="eastAsia"/>
          <w:szCs w:val="21"/>
        </w:rPr>
        <w:t>甲方的责任</w:t>
      </w:r>
    </w:p>
    <w:p w:rsidR="00EA4431" w:rsidRPr="00EA4431" w:rsidRDefault="00EA4431" w:rsidP="00EA4431">
      <w:pPr>
        <w:spacing w:line="360" w:lineRule="auto"/>
        <w:ind w:firstLine="420"/>
        <w:rPr>
          <w:rFonts w:ascii="宋体" w:hAnsi="宋体"/>
          <w:szCs w:val="21"/>
        </w:rPr>
      </w:pPr>
      <w:r w:rsidRPr="00EA4431">
        <w:rPr>
          <w:rFonts w:ascii="宋体" w:hAnsi="宋体" w:hint="eastAsia"/>
          <w:szCs w:val="21"/>
        </w:rPr>
        <w:t>甲方的领导和负责该项目招标的工作人员，在项目开展的事前、事中、事后应遵守以下规定：</w:t>
      </w:r>
    </w:p>
    <w:p w:rsidR="00EA4431" w:rsidRPr="00EA4431" w:rsidRDefault="00EA4431" w:rsidP="00EA4431">
      <w:pPr>
        <w:spacing w:line="360" w:lineRule="auto"/>
        <w:rPr>
          <w:rFonts w:ascii="宋体" w:hAnsi="宋体"/>
          <w:szCs w:val="21"/>
        </w:rPr>
      </w:pPr>
      <w:r w:rsidRPr="00EA4431">
        <w:rPr>
          <w:rFonts w:ascii="宋体" w:hAnsi="宋体" w:hint="eastAsia"/>
          <w:szCs w:val="21"/>
        </w:rPr>
        <w:t xml:space="preserve">　　(</w:t>
      </w:r>
      <w:proofErr w:type="gramStart"/>
      <w:r w:rsidRPr="00EA4431">
        <w:rPr>
          <w:rFonts w:ascii="宋体" w:hAnsi="宋体" w:hint="eastAsia"/>
          <w:szCs w:val="21"/>
        </w:rPr>
        <w:t>一</w:t>
      </w:r>
      <w:proofErr w:type="gramEnd"/>
      <w:r w:rsidRPr="00EA4431">
        <w:rPr>
          <w:rFonts w:ascii="宋体" w:hAnsi="宋体" w:hint="eastAsia"/>
          <w:szCs w:val="21"/>
        </w:rPr>
        <w:t>)　不准向乙方和相关单位索要或接受回扣、礼金、有价证券、贵重物品和好处费、感谢费等。</w:t>
      </w:r>
    </w:p>
    <w:p w:rsidR="00EA4431" w:rsidRPr="00EA4431" w:rsidRDefault="00EA4431" w:rsidP="00EA4431">
      <w:pPr>
        <w:spacing w:line="360" w:lineRule="auto"/>
        <w:ind w:firstLine="420"/>
        <w:rPr>
          <w:rFonts w:ascii="宋体" w:hAnsi="宋体"/>
          <w:szCs w:val="21"/>
        </w:rPr>
      </w:pPr>
      <w:r w:rsidRPr="00EA4431">
        <w:rPr>
          <w:rFonts w:ascii="宋体" w:hAnsi="宋体" w:hint="eastAsia"/>
          <w:szCs w:val="21"/>
        </w:rPr>
        <w:t>(二)　不准在乙方和相关单位报销任何应由甲方或个人支付的费用。</w:t>
      </w:r>
    </w:p>
    <w:p w:rsidR="00EA4431" w:rsidRPr="00EA4431" w:rsidRDefault="00EA4431" w:rsidP="00EA4431">
      <w:pPr>
        <w:spacing w:line="360" w:lineRule="auto"/>
        <w:ind w:firstLine="410"/>
        <w:rPr>
          <w:rFonts w:ascii="宋体" w:hAnsi="宋体"/>
          <w:szCs w:val="21"/>
        </w:rPr>
      </w:pPr>
      <w:r w:rsidRPr="00EA4431">
        <w:rPr>
          <w:rFonts w:ascii="宋体" w:hAnsi="宋体" w:hint="eastAsia"/>
          <w:szCs w:val="21"/>
        </w:rPr>
        <w:t>(三)　不准要求、暗示或接受乙方和相关单位为个人装修住房、婚丧嫁娶、配偶子女的工作安排以及出国（境）、旅游等提供方便。</w:t>
      </w:r>
    </w:p>
    <w:p w:rsidR="00EA4431" w:rsidRPr="00EA4431" w:rsidRDefault="00EA4431" w:rsidP="00EA4431">
      <w:pPr>
        <w:spacing w:line="360" w:lineRule="auto"/>
        <w:rPr>
          <w:rFonts w:ascii="宋体" w:hAnsi="宋体"/>
          <w:szCs w:val="21"/>
        </w:rPr>
      </w:pPr>
      <w:r w:rsidRPr="00EA4431">
        <w:rPr>
          <w:rFonts w:ascii="宋体" w:hAnsi="宋体" w:hint="eastAsia"/>
          <w:szCs w:val="21"/>
        </w:rPr>
        <w:t xml:space="preserve">　　(四)　不准参加有可能影响公正执行公务的乙方和相关单位的宴请和健身、娱乐等活动。</w:t>
      </w:r>
    </w:p>
    <w:p w:rsidR="00EA4431" w:rsidRPr="00EA4431" w:rsidRDefault="00EA4431" w:rsidP="00EA4431">
      <w:pPr>
        <w:spacing w:line="360" w:lineRule="auto"/>
        <w:ind w:firstLine="480"/>
        <w:rPr>
          <w:rFonts w:ascii="宋体" w:hAnsi="宋体"/>
          <w:szCs w:val="21"/>
        </w:rPr>
      </w:pPr>
      <w:r w:rsidRPr="00EA4431">
        <w:rPr>
          <w:rFonts w:ascii="宋体" w:hAnsi="宋体" w:hint="eastAsia"/>
          <w:szCs w:val="21"/>
        </w:rPr>
        <w:t>(五)　不准向乙方介绍或为配偶、子女、亲属参与同甲方项目合同中相关经济活动。不得以任何理由向乙方和相关单位推荐分包单位和要求乙方购买项目工程施工合同规定以外的材料、设备等。</w:t>
      </w:r>
    </w:p>
    <w:p w:rsidR="00EA4431" w:rsidRPr="00EA4431" w:rsidRDefault="00EA4431" w:rsidP="00EA4431">
      <w:pPr>
        <w:spacing w:line="360" w:lineRule="auto"/>
        <w:ind w:firstLine="480"/>
        <w:rPr>
          <w:rFonts w:ascii="宋体" w:hAnsi="宋体"/>
          <w:szCs w:val="21"/>
        </w:rPr>
      </w:pPr>
      <w:r w:rsidRPr="00EA4431">
        <w:rPr>
          <w:rFonts w:ascii="黑体" w:eastAsia="黑体" w:hAnsi="宋体" w:hint="eastAsia"/>
          <w:szCs w:val="21"/>
        </w:rPr>
        <w:t xml:space="preserve">第三条　</w:t>
      </w:r>
      <w:r w:rsidRPr="00EA4431">
        <w:rPr>
          <w:rFonts w:ascii="宋体" w:hAnsi="宋体" w:hint="eastAsia"/>
          <w:szCs w:val="21"/>
        </w:rPr>
        <w:t>乙方的责任</w:t>
      </w:r>
    </w:p>
    <w:p w:rsidR="00EA4431" w:rsidRPr="00EA4431" w:rsidRDefault="00EA4431" w:rsidP="00EA4431">
      <w:pPr>
        <w:spacing w:line="360" w:lineRule="auto"/>
        <w:rPr>
          <w:rFonts w:ascii="宋体" w:hAnsi="宋体"/>
          <w:szCs w:val="21"/>
        </w:rPr>
      </w:pPr>
      <w:r w:rsidRPr="00EA4431">
        <w:rPr>
          <w:rFonts w:ascii="宋体" w:hAnsi="宋体" w:hint="eastAsia"/>
          <w:szCs w:val="21"/>
        </w:rPr>
        <w:t xml:space="preserve">　　应与甲方保持正常的业务交往，按照有关法律法规和程序开展业务工作，严格遵守以下规定：</w:t>
      </w:r>
    </w:p>
    <w:p w:rsidR="00EA4431" w:rsidRPr="00EA4431" w:rsidRDefault="00EA4431" w:rsidP="00EA4431">
      <w:pPr>
        <w:spacing w:line="360" w:lineRule="auto"/>
        <w:rPr>
          <w:rFonts w:ascii="宋体" w:hAnsi="宋体"/>
          <w:szCs w:val="21"/>
        </w:rPr>
      </w:pPr>
      <w:r w:rsidRPr="00EA4431">
        <w:rPr>
          <w:rFonts w:ascii="宋体" w:hAnsi="宋体" w:hint="eastAsia"/>
          <w:szCs w:val="21"/>
        </w:rPr>
        <w:t xml:space="preserve">　　(</w:t>
      </w:r>
      <w:proofErr w:type="gramStart"/>
      <w:r w:rsidRPr="00EA4431">
        <w:rPr>
          <w:rFonts w:ascii="宋体" w:hAnsi="宋体" w:hint="eastAsia"/>
          <w:szCs w:val="21"/>
        </w:rPr>
        <w:t>一</w:t>
      </w:r>
      <w:proofErr w:type="gramEnd"/>
      <w:r w:rsidRPr="00EA4431">
        <w:rPr>
          <w:rFonts w:ascii="宋体" w:hAnsi="宋体" w:hint="eastAsia"/>
          <w:szCs w:val="21"/>
        </w:rPr>
        <w:t>)　不准以任何理由向甲方、相关单位及其工作人员索要、接受或赠送礼金、有价证</w:t>
      </w:r>
      <w:r w:rsidRPr="00EA4431">
        <w:rPr>
          <w:rFonts w:ascii="宋体" w:hAnsi="宋体" w:hint="eastAsia"/>
          <w:szCs w:val="21"/>
        </w:rPr>
        <w:lastRenderedPageBreak/>
        <w:t>券、贵重物品和回扣、好处费、感谢费等。</w:t>
      </w:r>
    </w:p>
    <w:p w:rsidR="00EA4431" w:rsidRPr="00EA4431" w:rsidRDefault="00EA4431" w:rsidP="00EA4431">
      <w:pPr>
        <w:spacing w:line="360" w:lineRule="auto"/>
        <w:rPr>
          <w:rFonts w:ascii="宋体" w:hAnsi="宋体"/>
          <w:szCs w:val="21"/>
        </w:rPr>
      </w:pPr>
      <w:r w:rsidRPr="00EA4431">
        <w:rPr>
          <w:rFonts w:ascii="宋体" w:hAnsi="宋体" w:hint="eastAsia"/>
          <w:szCs w:val="21"/>
        </w:rPr>
        <w:t xml:space="preserve">　　(二)　不准以任何理由为甲方和相关单位报销应由对方或个人支付的费用。</w:t>
      </w:r>
    </w:p>
    <w:p w:rsidR="00EA4431" w:rsidRPr="00EA4431" w:rsidRDefault="00EA4431" w:rsidP="00EA4431">
      <w:pPr>
        <w:spacing w:line="360" w:lineRule="auto"/>
        <w:rPr>
          <w:rFonts w:ascii="宋体" w:hAnsi="宋体"/>
          <w:szCs w:val="21"/>
        </w:rPr>
      </w:pPr>
      <w:r w:rsidRPr="00EA4431">
        <w:rPr>
          <w:rFonts w:ascii="宋体" w:hAnsi="宋体" w:hint="eastAsia"/>
          <w:szCs w:val="21"/>
        </w:rPr>
        <w:t xml:space="preserve">　　(三)　不准接受或暗示为甲方、相关单位或个人装修住房、婚丧嫁娶、配偶子女的工作安排以及出国（境）、旅游等提供方便。</w:t>
      </w:r>
    </w:p>
    <w:p w:rsidR="00EA4431" w:rsidRPr="00EA4431" w:rsidRDefault="00EA4431" w:rsidP="00EA4431">
      <w:pPr>
        <w:spacing w:line="360" w:lineRule="auto"/>
        <w:ind w:firstLine="480"/>
        <w:rPr>
          <w:rFonts w:ascii="宋体" w:hAnsi="宋体"/>
          <w:szCs w:val="21"/>
        </w:rPr>
      </w:pPr>
      <w:r w:rsidRPr="00EA4431">
        <w:rPr>
          <w:rFonts w:ascii="宋体" w:hAnsi="宋体" w:hint="eastAsia"/>
          <w:szCs w:val="21"/>
        </w:rPr>
        <w:t>(四)　不准以任何理由为甲方、相关单位或个人组织有可能影响公正执行公务的宴请、健身、娱乐等活动。</w:t>
      </w:r>
    </w:p>
    <w:p w:rsidR="00EA4431" w:rsidRPr="00EA4431" w:rsidRDefault="00EA4431" w:rsidP="00EA4431">
      <w:pPr>
        <w:spacing w:line="360" w:lineRule="auto"/>
        <w:ind w:firstLine="480"/>
        <w:rPr>
          <w:rFonts w:ascii="宋体" w:hAnsi="宋体"/>
          <w:szCs w:val="21"/>
        </w:rPr>
      </w:pPr>
      <w:r w:rsidRPr="00EA4431">
        <w:rPr>
          <w:rFonts w:ascii="宋体" w:hAnsi="宋体" w:hint="eastAsia"/>
          <w:szCs w:val="21"/>
        </w:rPr>
        <w:t xml:space="preserve">(五)　</w:t>
      </w:r>
      <w:r w:rsidRPr="00EA4431">
        <w:rPr>
          <w:rFonts w:ascii="宋体" w:hAnsi="宋体"/>
          <w:szCs w:val="21"/>
        </w:rPr>
        <w:t>不得实施商业贿赂行为，实施商业贿赂行为后将被列入商业贿赂不良记录</w:t>
      </w:r>
      <w:r w:rsidRPr="00EA4431">
        <w:rPr>
          <w:rFonts w:ascii="宋体" w:hAnsi="宋体" w:hint="eastAsia"/>
          <w:szCs w:val="21"/>
        </w:rPr>
        <w:t>。乙方指定企业销售</w:t>
      </w:r>
      <w:r w:rsidRPr="00EA4431">
        <w:rPr>
          <w:rFonts w:ascii="宋体" w:hAnsi="宋体"/>
          <w:szCs w:val="21"/>
        </w:rPr>
        <w:t>代表</w:t>
      </w:r>
      <w:r w:rsidRPr="00EA4431">
        <w:rPr>
          <w:rFonts w:ascii="宋体" w:hAnsi="宋体" w:hint="eastAsia"/>
          <w:szCs w:val="21"/>
        </w:rPr>
        <w:t>为</w:t>
      </w:r>
      <w:r w:rsidRPr="00EA4431">
        <w:rPr>
          <w:rFonts w:ascii="宋体" w:hAnsi="宋体" w:hint="eastAsia"/>
          <w:szCs w:val="21"/>
          <w:u w:val="single"/>
        </w:rPr>
        <w:t xml:space="preserve">           </w:t>
      </w:r>
      <w:r w:rsidRPr="00EA4431">
        <w:rPr>
          <w:rFonts w:ascii="宋体" w:hAnsi="宋体" w:hint="eastAsia"/>
          <w:szCs w:val="21"/>
        </w:rPr>
        <w:t>。</w:t>
      </w:r>
    </w:p>
    <w:p w:rsidR="00EA4431" w:rsidRPr="00EA4431" w:rsidRDefault="00EA4431" w:rsidP="00EA4431">
      <w:pPr>
        <w:spacing w:line="360" w:lineRule="auto"/>
        <w:ind w:firstLine="480"/>
        <w:rPr>
          <w:rFonts w:ascii="黑体" w:eastAsia="黑体" w:hAnsi="宋体"/>
          <w:szCs w:val="21"/>
        </w:rPr>
      </w:pPr>
      <w:r w:rsidRPr="00EA4431">
        <w:rPr>
          <w:rFonts w:ascii="黑体" w:eastAsia="黑体" w:hAnsi="宋体" w:hint="eastAsia"/>
          <w:szCs w:val="21"/>
        </w:rPr>
        <w:t xml:space="preserve">第四条　</w:t>
      </w:r>
      <w:r w:rsidRPr="00EA4431">
        <w:rPr>
          <w:rFonts w:ascii="宋体" w:hAnsi="宋体" w:hint="eastAsia"/>
          <w:szCs w:val="21"/>
        </w:rPr>
        <w:t>违约责任</w:t>
      </w:r>
    </w:p>
    <w:p w:rsidR="00EA4431" w:rsidRPr="00EA4431" w:rsidRDefault="00EA4431" w:rsidP="00EA4431">
      <w:pPr>
        <w:spacing w:line="360" w:lineRule="auto"/>
        <w:rPr>
          <w:rFonts w:ascii="宋体" w:hAnsi="宋体"/>
          <w:szCs w:val="21"/>
        </w:rPr>
      </w:pPr>
      <w:r w:rsidRPr="00EA4431">
        <w:rPr>
          <w:rFonts w:ascii="宋体" w:hAnsi="宋体" w:hint="eastAsia"/>
          <w:szCs w:val="21"/>
        </w:rPr>
        <w:t xml:space="preserve">　　(</w:t>
      </w:r>
      <w:proofErr w:type="gramStart"/>
      <w:r w:rsidRPr="00EA4431">
        <w:rPr>
          <w:rFonts w:ascii="宋体" w:hAnsi="宋体" w:hint="eastAsia"/>
          <w:szCs w:val="21"/>
        </w:rPr>
        <w:t>一</w:t>
      </w:r>
      <w:proofErr w:type="gramEnd"/>
      <w:r w:rsidRPr="00EA4431">
        <w:rPr>
          <w:rFonts w:ascii="宋体" w:hAnsi="宋体" w:hint="eastAsia"/>
          <w:szCs w:val="21"/>
        </w:rPr>
        <w:t>)　甲方工作人员有违反本责任书第一、二条责任行为的，按照管理权限，依据有关法律法规和规定给予党纪、政纪处分或组织处理；涉嫌犯罪，移交司法机关追究刑事责任；给乙方单位造成经济损失的，应予以赔偿。</w:t>
      </w:r>
    </w:p>
    <w:p w:rsidR="00EA4431" w:rsidRPr="00EA4431" w:rsidRDefault="00EA4431" w:rsidP="00EA4431">
      <w:pPr>
        <w:spacing w:line="360" w:lineRule="auto"/>
        <w:ind w:firstLine="480"/>
        <w:rPr>
          <w:rFonts w:ascii="宋体" w:hAnsi="宋体"/>
          <w:szCs w:val="21"/>
        </w:rPr>
      </w:pPr>
      <w:r w:rsidRPr="00EA4431">
        <w:rPr>
          <w:rFonts w:ascii="宋体" w:hAnsi="宋体" w:hint="eastAsia"/>
          <w:szCs w:val="21"/>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EA4431" w:rsidRPr="00EA4431" w:rsidRDefault="00EA4431" w:rsidP="00EA4431">
      <w:pPr>
        <w:spacing w:line="360" w:lineRule="auto"/>
        <w:ind w:firstLine="480"/>
        <w:rPr>
          <w:rFonts w:ascii="宋体" w:hAnsi="宋体"/>
          <w:szCs w:val="21"/>
        </w:rPr>
      </w:pPr>
      <w:r w:rsidRPr="00EA4431">
        <w:rPr>
          <w:rFonts w:ascii="黑体" w:eastAsia="黑体" w:hAnsi="宋体" w:hint="eastAsia"/>
          <w:szCs w:val="21"/>
        </w:rPr>
        <w:t xml:space="preserve">第五条　</w:t>
      </w:r>
      <w:r w:rsidRPr="00EA4431">
        <w:rPr>
          <w:rFonts w:ascii="宋体" w:hAnsi="宋体" w:hint="eastAsia"/>
          <w:szCs w:val="21"/>
        </w:rPr>
        <w:t>本责任书作为项目合同的附件，与项目合同具有同等法律效力。经双方签署后立即生效。</w:t>
      </w:r>
    </w:p>
    <w:p w:rsidR="00EA4431" w:rsidRPr="00EA4431" w:rsidRDefault="00EA4431" w:rsidP="00EA4431">
      <w:pPr>
        <w:spacing w:line="360" w:lineRule="auto"/>
        <w:ind w:firstLine="480"/>
        <w:rPr>
          <w:rFonts w:ascii="宋体" w:hAnsi="宋体"/>
          <w:szCs w:val="21"/>
        </w:rPr>
      </w:pPr>
      <w:r w:rsidRPr="00EA4431">
        <w:rPr>
          <w:rFonts w:ascii="黑体" w:eastAsia="黑体" w:hAnsi="宋体" w:hint="eastAsia"/>
          <w:szCs w:val="21"/>
        </w:rPr>
        <w:t xml:space="preserve">第六条　</w:t>
      </w:r>
      <w:r w:rsidRPr="00EA4431">
        <w:rPr>
          <w:rFonts w:ascii="宋体" w:hAnsi="宋体" w:hint="eastAsia"/>
          <w:szCs w:val="21"/>
        </w:rPr>
        <w:t>本责任书的有效期为双方签署之日起至合同结束时止。</w:t>
      </w:r>
    </w:p>
    <w:p w:rsidR="00EA4431" w:rsidRPr="00EA4431" w:rsidRDefault="00EA4431" w:rsidP="00EA4431">
      <w:pPr>
        <w:adjustRightInd w:val="0"/>
        <w:snapToGrid w:val="0"/>
        <w:spacing w:line="360" w:lineRule="auto"/>
        <w:ind w:left="620"/>
        <w:rPr>
          <w:rFonts w:ascii="宋体" w:hAnsi="宋体"/>
          <w:szCs w:val="21"/>
        </w:rPr>
      </w:pPr>
    </w:p>
    <w:p w:rsidR="00EA4431" w:rsidRPr="00EA4431" w:rsidRDefault="00EA4431" w:rsidP="00EA4431">
      <w:pPr>
        <w:adjustRightInd w:val="0"/>
        <w:snapToGrid w:val="0"/>
        <w:spacing w:line="360" w:lineRule="auto"/>
        <w:ind w:left="620"/>
        <w:rPr>
          <w:rFonts w:ascii="宋体" w:hAnsi="宋体"/>
          <w:szCs w:val="21"/>
        </w:rPr>
      </w:pPr>
    </w:p>
    <w:p w:rsidR="00EA4431" w:rsidRPr="00EA4431" w:rsidRDefault="00EA4431" w:rsidP="00EA4431">
      <w:pPr>
        <w:adjustRightInd w:val="0"/>
        <w:snapToGrid w:val="0"/>
        <w:spacing w:line="360" w:lineRule="auto"/>
        <w:rPr>
          <w:rFonts w:ascii="宋体" w:hAnsi="宋体"/>
          <w:szCs w:val="21"/>
        </w:rPr>
      </w:pPr>
      <w:r w:rsidRPr="00EA4431">
        <w:rPr>
          <w:rFonts w:ascii="宋体" w:hAnsi="宋体" w:hint="eastAsia"/>
          <w:szCs w:val="21"/>
        </w:rPr>
        <w:t>甲方单位：（盖章）北京大学人民医院　　   乙方单位：（盖章）</w:t>
      </w:r>
    </w:p>
    <w:p w:rsidR="00EA4431" w:rsidRPr="00EA4431" w:rsidRDefault="00EA4431" w:rsidP="00EA4431">
      <w:pPr>
        <w:adjustRightInd w:val="0"/>
        <w:snapToGrid w:val="0"/>
        <w:spacing w:line="360" w:lineRule="auto"/>
        <w:rPr>
          <w:rFonts w:ascii="宋体" w:hAnsi="宋体"/>
          <w:szCs w:val="21"/>
        </w:rPr>
      </w:pPr>
      <w:r w:rsidRPr="00EA4431">
        <w:rPr>
          <w:rFonts w:ascii="宋体" w:hAnsi="宋体" w:hint="eastAsia"/>
          <w:szCs w:val="21"/>
        </w:rPr>
        <w:t xml:space="preserve">　　　 　　　                           </w:t>
      </w:r>
    </w:p>
    <w:p w:rsidR="00EA4431" w:rsidRPr="00EA4431" w:rsidRDefault="00EA4431" w:rsidP="00EA4431">
      <w:pPr>
        <w:adjustRightInd w:val="0"/>
        <w:snapToGrid w:val="0"/>
        <w:spacing w:line="360" w:lineRule="auto"/>
        <w:ind w:leftChars="-1" w:left="-2"/>
        <w:rPr>
          <w:rFonts w:ascii="宋体" w:hAnsi="宋体"/>
          <w:szCs w:val="21"/>
        </w:rPr>
      </w:pPr>
      <w:r w:rsidRPr="00EA4431">
        <w:rPr>
          <w:rFonts w:ascii="宋体" w:hAnsi="宋体" w:hint="eastAsia"/>
          <w:szCs w:val="21"/>
        </w:rPr>
        <w:t>法定代表人(或授权代表签字）： 　　       法定代表人(或授权代表签字）：</w:t>
      </w:r>
    </w:p>
    <w:p w:rsidR="00EA4431" w:rsidRPr="00EA4431" w:rsidRDefault="00EA4431" w:rsidP="00EA4431">
      <w:pPr>
        <w:adjustRightInd w:val="0"/>
        <w:snapToGrid w:val="0"/>
        <w:spacing w:line="360" w:lineRule="auto"/>
        <w:ind w:leftChars="-1" w:left="-2"/>
        <w:rPr>
          <w:rFonts w:ascii="宋体" w:hAnsi="宋体"/>
          <w:szCs w:val="21"/>
        </w:rPr>
      </w:pPr>
    </w:p>
    <w:p w:rsidR="00EA4431" w:rsidRPr="00EA4431" w:rsidRDefault="00EA4431" w:rsidP="00EA4431">
      <w:pPr>
        <w:adjustRightInd w:val="0"/>
        <w:snapToGrid w:val="0"/>
        <w:spacing w:line="360" w:lineRule="auto"/>
        <w:ind w:leftChars="-1" w:left="-2"/>
        <w:rPr>
          <w:rFonts w:hAnsi="宋体"/>
          <w:szCs w:val="21"/>
        </w:rPr>
      </w:pPr>
      <w:r w:rsidRPr="00EA4431">
        <w:rPr>
          <w:rFonts w:ascii="宋体" w:hAnsi="宋体" w:hint="eastAsia"/>
          <w:szCs w:val="21"/>
        </w:rPr>
        <w:t>地址：北京市西城区西直门南大街11号　　 地址：</w:t>
      </w:r>
    </w:p>
    <w:p w:rsidR="00EA4431" w:rsidRPr="00EA4431" w:rsidRDefault="00EA4431" w:rsidP="00EA4431">
      <w:pPr>
        <w:spacing w:line="360" w:lineRule="auto"/>
        <w:ind w:firstLineChars="200" w:firstLine="420"/>
        <w:rPr>
          <w:szCs w:val="21"/>
        </w:rPr>
      </w:pPr>
      <w:r w:rsidRPr="00EA4431">
        <w:rPr>
          <w:rFonts w:hAnsi="宋体" w:hint="eastAsia"/>
          <w:szCs w:val="21"/>
        </w:rPr>
        <w:t xml:space="preserve">                                      </w:t>
      </w:r>
    </w:p>
    <w:p w:rsidR="00EA4431" w:rsidRPr="00EA4431" w:rsidRDefault="00EA4431" w:rsidP="00EA4431">
      <w:pPr>
        <w:adjustRightInd w:val="0"/>
        <w:snapToGrid w:val="0"/>
        <w:spacing w:line="360" w:lineRule="auto"/>
        <w:ind w:leftChars="-1" w:left="-2"/>
        <w:rPr>
          <w:rFonts w:ascii="宋体" w:hAnsi="宋体"/>
          <w:szCs w:val="21"/>
        </w:rPr>
      </w:pPr>
      <w:r w:rsidRPr="00EA4431">
        <w:rPr>
          <w:rFonts w:ascii="宋体" w:hAnsi="宋体" w:hint="eastAsia"/>
          <w:szCs w:val="21"/>
        </w:rPr>
        <w:t>电话：　010-88326666</w:t>
      </w:r>
      <w:proofErr w:type="gramStart"/>
      <w:r w:rsidRPr="00EA4431">
        <w:rPr>
          <w:rFonts w:ascii="宋体" w:hAnsi="宋体" w:hint="eastAsia"/>
          <w:szCs w:val="21"/>
        </w:rPr>
        <w:t xml:space="preserve">　　　　　　　　　</w:t>
      </w:r>
      <w:proofErr w:type="gramEnd"/>
      <w:r w:rsidRPr="00EA4431">
        <w:rPr>
          <w:rFonts w:ascii="宋体" w:hAnsi="宋体" w:hint="eastAsia"/>
          <w:szCs w:val="21"/>
        </w:rPr>
        <w:t xml:space="preserve">  电话：</w:t>
      </w:r>
    </w:p>
    <w:p w:rsidR="00EA4431" w:rsidRPr="00EA4431" w:rsidRDefault="00EA4431" w:rsidP="00EA4431">
      <w:pPr>
        <w:adjustRightInd w:val="0"/>
        <w:snapToGrid w:val="0"/>
        <w:spacing w:line="360" w:lineRule="auto"/>
        <w:ind w:leftChars="-1" w:left="-2" w:firstLineChars="300" w:firstLine="630"/>
        <w:rPr>
          <w:rFonts w:ascii="宋体" w:hAnsi="宋体"/>
          <w:szCs w:val="21"/>
        </w:rPr>
      </w:pPr>
      <w:r w:rsidRPr="00EA4431">
        <w:rPr>
          <w:rFonts w:ascii="宋体" w:hAnsi="宋体" w:hint="eastAsia"/>
          <w:szCs w:val="21"/>
        </w:rPr>
        <w:t>年　　月　　日                           年　 　月　 　日</w:t>
      </w:r>
    </w:p>
    <w:p w:rsidR="00EA4431" w:rsidRPr="00173B91" w:rsidRDefault="00EA4431" w:rsidP="00EA4431"/>
    <w:p w:rsidR="00F379A7" w:rsidRPr="00EA4431" w:rsidRDefault="00F379A7">
      <w:pPr>
        <w:snapToGrid w:val="0"/>
        <w:spacing w:line="360" w:lineRule="auto"/>
        <w:jc w:val="left"/>
      </w:pPr>
    </w:p>
    <w:sectPr w:rsidR="00F379A7" w:rsidRPr="00EA4431" w:rsidSect="00A67DB0">
      <w:headerReference w:type="default" r:id="rId11"/>
      <w:pgSz w:w="11906" w:h="16838"/>
      <w:pgMar w:top="993" w:right="1800" w:bottom="1134"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7D5E" w:rsidRDefault="00E77D5E">
      <w:r>
        <w:separator/>
      </w:r>
    </w:p>
  </w:endnote>
  <w:endnote w:type="continuationSeparator" w:id="0">
    <w:p w:rsidR="00E77D5E" w:rsidRDefault="00E77D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新宋体">
    <w:panose1 w:val="02010609030101010101"/>
    <w:charset w:val="86"/>
    <w:family w:val="modern"/>
    <w:pitch w:val="fixed"/>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7D5E" w:rsidRDefault="00E77D5E">
      <w:r>
        <w:separator/>
      </w:r>
    </w:p>
  </w:footnote>
  <w:footnote w:type="continuationSeparator" w:id="0">
    <w:p w:rsidR="00E77D5E" w:rsidRDefault="00E77D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740" w:rsidRDefault="00E319C3">
    <w:pPr>
      <w:pStyle w:val="a5"/>
      <w:jc w:val="right"/>
    </w:pPr>
    <w:r>
      <w:rPr>
        <w:rFonts w:hint="eastAsia"/>
      </w:rPr>
      <w:t>北京大学人民医院</w:t>
    </w:r>
    <w:r>
      <w:rPr>
        <w:rFonts w:hint="eastAsia"/>
      </w:rPr>
      <w:t xml:space="preserve">  </w:t>
    </w:r>
    <w:r w:rsidR="00B04D40">
      <w:rPr>
        <w:rFonts w:hint="eastAsia"/>
      </w:rPr>
      <w:t>医学装备处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CD321B"/>
    <w:multiLevelType w:val="singleLevel"/>
    <w:tmpl w:val="84CD321B"/>
    <w:lvl w:ilvl="0">
      <w:start w:val="6"/>
      <w:numFmt w:val="decimal"/>
      <w:lvlText w:val="%1."/>
      <w:lvlJc w:val="left"/>
      <w:pPr>
        <w:tabs>
          <w:tab w:val="left" w:pos="312"/>
        </w:tabs>
      </w:pPr>
    </w:lvl>
  </w:abstractNum>
  <w:abstractNum w:abstractNumId="1">
    <w:nsid w:val="2D4A3B26"/>
    <w:multiLevelType w:val="multilevel"/>
    <w:tmpl w:val="2D4A3B26"/>
    <w:lvl w:ilvl="0">
      <w:start w:val="4"/>
      <w:numFmt w:val="japaneseCounting"/>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E281A"/>
    <w:rsid w:val="00005612"/>
    <w:rsid w:val="00005BF5"/>
    <w:rsid w:val="00006BF0"/>
    <w:rsid w:val="00015485"/>
    <w:rsid w:val="00015860"/>
    <w:rsid w:val="000236CA"/>
    <w:rsid w:val="00024774"/>
    <w:rsid w:val="00027B7A"/>
    <w:rsid w:val="00032713"/>
    <w:rsid w:val="0003492B"/>
    <w:rsid w:val="0003503A"/>
    <w:rsid w:val="000424CC"/>
    <w:rsid w:val="000445AB"/>
    <w:rsid w:val="000468F4"/>
    <w:rsid w:val="00053C5A"/>
    <w:rsid w:val="00055282"/>
    <w:rsid w:val="00065597"/>
    <w:rsid w:val="0007190F"/>
    <w:rsid w:val="00071F48"/>
    <w:rsid w:val="00072BFF"/>
    <w:rsid w:val="00073C73"/>
    <w:rsid w:val="0008280B"/>
    <w:rsid w:val="000857D8"/>
    <w:rsid w:val="000911EC"/>
    <w:rsid w:val="000925DD"/>
    <w:rsid w:val="00094ED3"/>
    <w:rsid w:val="00097CF5"/>
    <w:rsid w:val="000A2508"/>
    <w:rsid w:val="000A644E"/>
    <w:rsid w:val="000B0F10"/>
    <w:rsid w:val="000B3E7D"/>
    <w:rsid w:val="000B4494"/>
    <w:rsid w:val="000B7191"/>
    <w:rsid w:val="000B7802"/>
    <w:rsid w:val="000C035B"/>
    <w:rsid w:val="000E0E55"/>
    <w:rsid w:val="000E3512"/>
    <w:rsid w:val="000E3B1B"/>
    <w:rsid w:val="000F2F8C"/>
    <w:rsid w:val="00104335"/>
    <w:rsid w:val="00104611"/>
    <w:rsid w:val="0010565C"/>
    <w:rsid w:val="00105CFD"/>
    <w:rsid w:val="0011569B"/>
    <w:rsid w:val="00117A90"/>
    <w:rsid w:val="00126DB1"/>
    <w:rsid w:val="0013613D"/>
    <w:rsid w:val="001430BD"/>
    <w:rsid w:val="00144722"/>
    <w:rsid w:val="00152B6F"/>
    <w:rsid w:val="00174551"/>
    <w:rsid w:val="00177905"/>
    <w:rsid w:val="00184585"/>
    <w:rsid w:val="00186730"/>
    <w:rsid w:val="001939F2"/>
    <w:rsid w:val="00196FAE"/>
    <w:rsid w:val="001A4A92"/>
    <w:rsid w:val="001A563F"/>
    <w:rsid w:val="001B0A59"/>
    <w:rsid w:val="001D2359"/>
    <w:rsid w:val="001D42E8"/>
    <w:rsid w:val="001E1F6B"/>
    <w:rsid w:val="001E73C4"/>
    <w:rsid w:val="001E7405"/>
    <w:rsid w:val="001F2DD9"/>
    <w:rsid w:val="001F2F2F"/>
    <w:rsid w:val="001F3591"/>
    <w:rsid w:val="00201BB5"/>
    <w:rsid w:val="00203FF9"/>
    <w:rsid w:val="00216026"/>
    <w:rsid w:val="00223740"/>
    <w:rsid w:val="002307C8"/>
    <w:rsid w:val="00236365"/>
    <w:rsid w:val="00237A7B"/>
    <w:rsid w:val="00242065"/>
    <w:rsid w:val="0025226A"/>
    <w:rsid w:val="0025784B"/>
    <w:rsid w:val="00260317"/>
    <w:rsid w:val="00270F9A"/>
    <w:rsid w:val="00273807"/>
    <w:rsid w:val="00275F33"/>
    <w:rsid w:val="002776BC"/>
    <w:rsid w:val="00284A48"/>
    <w:rsid w:val="00285EBB"/>
    <w:rsid w:val="0029052B"/>
    <w:rsid w:val="002A093C"/>
    <w:rsid w:val="002A2C93"/>
    <w:rsid w:val="002A2E27"/>
    <w:rsid w:val="002A42B9"/>
    <w:rsid w:val="002A4CBC"/>
    <w:rsid w:val="002B0340"/>
    <w:rsid w:val="002C6041"/>
    <w:rsid w:val="002C6BFE"/>
    <w:rsid w:val="002D3EFE"/>
    <w:rsid w:val="002E4F63"/>
    <w:rsid w:val="002F22C3"/>
    <w:rsid w:val="002F620B"/>
    <w:rsid w:val="002F6D3F"/>
    <w:rsid w:val="00305EB0"/>
    <w:rsid w:val="00306665"/>
    <w:rsid w:val="00310422"/>
    <w:rsid w:val="0033251C"/>
    <w:rsid w:val="00333B68"/>
    <w:rsid w:val="00336A08"/>
    <w:rsid w:val="00342B1C"/>
    <w:rsid w:val="00343EB4"/>
    <w:rsid w:val="003472D4"/>
    <w:rsid w:val="00352967"/>
    <w:rsid w:val="00362560"/>
    <w:rsid w:val="00363277"/>
    <w:rsid w:val="00363D7D"/>
    <w:rsid w:val="003663C7"/>
    <w:rsid w:val="00367A6A"/>
    <w:rsid w:val="0037542B"/>
    <w:rsid w:val="00377F90"/>
    <w:rsid w:val="00381845"/>
    <w:rsid w:val="003A01D2"/>
    <w:rsid w:val="003A1A25"/>
    <w:rsid w:val="003A1D97"/>
    <w:rsid w:val="003A5B90"/>
    <w:rsid w:val="003B346E"/>
    <w:rsid w:val="003B3A4E"/>
    <w:rsid w:val="003B3D8F"/>
    <w:rsid w:val="003B78C1"/>
    <w:rsid w:val="003C423F"/>
    <w:rsid w:val="003D4057"/>
    <w:rsid w:val="003D45C5"/>
    <w:rsid w:val="003D4D75"/>
    <w:rsid w:val="003D6108"/>
    <w:rsid w:val="003E2045"/>
    <w:rsid w:val="003E500D"/>
    <w:rsid w:val="003E65AE"/>
    <w:rsid w:val="003E6612"/>
    <w:rsid w:val="003E7D34"/>
    <w:rsid w:val="003F5071"/>
    <w:rsid w:val="00412EDA"/>
    <w:rsid w:val="0041632D"/>
    <w:rsid w:val="00417D94"/>
    <w:rsid w:val="0042322A"/>
    <w:rsid w:val="0042585B"/>
    <w:rsid w:val="00435315"/>
    <w:rsid w:val="0044595C"/>
    <w:rsid w:val="004461D9"/>
    <w:rsid w:val="004523F3"/>
    <w:rsid w:val="004536C0"/>
    <w:rsid w:val="004619DB"/>
    <w:rsid w:val="00461E80"/>
    <w:rsid w:val="0046288C"/>
    <w:rsid w:val="00466038"/>
    <w:rsid w:val="00483FC9"/>
    <w:rsid w:val="00491D0F"/>
    <w:rsid w:val="00496FB0"/>
    <w:rsid w:val="004A2211"/>
    <w:rsid w:val="004A5D08"/>
    <w:rsid w:val="004A6475"/>
    <w:rsid w:val="004A6911"/>
    <w:rsid w:val="004A79AC"/>
    <w:rsid w:val="004B067E"/>
    <w:rsid w:val="004B58E0"/>
    <w:rsid w:val="004C6237"/>
    <w:rsid w:val="004C7F0B"/>
    <w:rsid w:val="004D7505"/>
    <w:rsid w:val="004F1416"/>
    <w:rsid w:val="00512084"/>
    <w:rsid w:val="00520F2F"/>
    <w:rsid w:val="005233B4"/>
    <w:rsid w:val="00524191"/>
    <w:rsid w:val="00525709"/>
    <w:rsid w:val="005301B0"/>
    <w:rsid w:val="00535E37"/>
    <w:rsid w:val="005609F1"/>
    <w:rsid w:val="00564227"/>
    <w:rsid w:val="00566A9C"/>
    <w:rsid w:val="00577D68"/>
    <w:rsid w:val="00585338"/>
    <w:rsid w:val="00587A47"/>
    <w:rsid w:val="005944CE"/>
    <w:rsid w:val="00594F39"/>
    <w:rsid w:val="005A0AF1"/>
    <w:rsid w:val="005A11C0"/>
    <w:rsid w:val="005B2CBD"/>
    <w:rsid w:val="005B4CF9"/>
    <w:rsid w:val="005B4E46"/>
    <w:rsid w:val="005B7D72"/>
    <w:rsid w:val="005D00D9"/>
    <w:rsid w:val="005D46C7"/>
    <w:rsid w:val="005D7386"/>
    <w:rsid w:val="005E3A84"/>
    <w:rsid w:val="005E4A2E"/>
    <w:rsid w:val="005E6114"/>
    <w:rsid w:val="005E6637"/>
    <w:rsid w:val="005E79BA"/>
    <w:rsid w:val="005F3DC6"/>
    <w:rsid w:val="00611C8C"/>
    <w:rsid w:val="00615597"/>
    <w:rsid w:val="00617045"/>
    <w:rsid w:val="0061709D"/>
    <w:rsid w:val="00620591"/>
    <w:rsid w:val="0062142C"/>
    <w:rsid w:val="0062518A"/>
    <w:rsid w:val="00625944"/>
    <w:rsid w:val="00631E66"/>
    <w:rsid w:val="00643F4C"/>
    <w:rsid w:val="006478A5"/>
    <w:rsid w:val="00654DC6"/>
    <w:rsid w:val="006558A8"/>
    <w:rsid w:val="006563F5"/>
    <w:rsid w:val="0067235E"/>
    <w:rsid w:val="00674DBF"/>
    <w:rsid w:val="00681DD7"/>
    <w:rsid w:val="00686CAA"/>
    <w:rsid w:val="00687911"/>
    <w:rsid w:val="00690D93"/>
    <w:rsid w:val="006939DF"/>
    <w:rsid w:val="006A59D2"/>
    <w:rsid w:val="006D422D"/>
    <w:rsid w:val="006E2784"/>
    <w:rsid w:val="006E47C6"/>
    <w:rsid w:val="006E5A07"/>
    <w:rsid w:val="006F12E1"/>
    <w:rsid w:val="00700865"/>
    <w:rsid w:val="00722091"/>
    <w:rsid w:val="00722D37"/>
    <w:rsid w:val="00724049"/>
    <w:rsid w:val="00726964"/>
    <w:rsid w:val="00726E34"/>
    <w:rsid w:val="00732766"/>
    <w:rsid w:val="00744577"/>
    <w:rsid w:val="007467B6"/>
    <w:rsid w:val="00747A33"/>
    <w:rsid w:val="00752A13"/>
    <w:rsid w:val="00755870"/>
    <w:rsid w:val="007667E9"/>
    <w:rsid w:val="007678A4"/>
    <w:rsid w:val="00771184"/>
    <w:rsid w:val="007770CE"/>
    <w:rsid w:val="00780309"/>
    <w:rsid w:val="007915A9"/>
    <w:rsid w:val="007920A8"/>
    <w:rsid w:val="00795CE4"/>
    <w:rsid w:val="007A5128"/>
    <w:rsid w:val="007B067D"/>
    <w:rsid w:val="007B3952"/>
    <w:rsid w:val="007B79EA"/>
    <w:rsid w:val="007C0CE3"/>
    <w:rsid w:val="007C30B4"/>
    <w:rsid w:val="007C4219"/>
    <w:rsid w:val="007C6CFB"/>
    <w:rsid w:val="007D21F7"/>
    <w:rsid w:val="007E0A13"/>
    <w:rsid w:val="007E3218"/>
    <w:rsid w:val="007F517E"/>
    <w:rsid w:val="00804B2E"/>
    <w:rsid w:val="008069CB"/>
    <w:rsid w:val="00807278"/>
    <w:rsid w:val="008137A0"/>
    <w:rsid w:val="00815F82"/>
    <w:rsid w:val="00832354"/>
    <w:rsid w:val="00833C60"/>
    <w:rsid w:val="008355E8"/>
    <w:rsid w:val="00837C99"/>
    <w:rsid w:val="00840A78"/>
    <w:rsid w:val="00840D6E"/>
    <w:rsid w:val="008450C4"/>
    <w:rsid w:val="008457C3"/>
    <w:rsid w:val="00845945"/>
    <w:rsid w:val="0085530D"/>
    <w:rsid w:val="00856041"/>
    <w:rsid w:val="008627A6"/>
    <w:rsid w:val="00872D85"/>
    <w:rsid w:val="00872F46"/>
    <w:rsid w:val="008802F5"/>
    <w:rsid w:val="008864A7"/>
    <w:rsid w:val="00886FC9"/>
    <w:rsid w:val="008879CB"/>
    <w:rsid w:val="00895EDA"/>
    <w:rsid w:val="008B49EF"/>
    <w:rsid w:val="008B73F4"/>
    <w:rsid w:val="008C309A"/>
    <w:rsid w:val="008C3EB4"/>
    <w:rsid w:val="008D3E70"/>
    <w:rsid w:val="008D555D"/>
    <w:rsid w:val="008F18ED"/>
    <w:rsid w:val="008F712D"/>
    <w:rsid w:val="00901746"/>
    <w:rsid w:val="00903442"/>
    <w:rsid w:val="00904DB5"/>
    <w:rsid w:val="00915C47"/>
    <w:rsid w:val="00916809"/>
    <w:rsid w:val="00924D25"/>
    <w:rsid w:val="009339F6"/>
    <w:rsid w:val="009374AC"/>
    <w:rsid w:val="0094213F"/>
    <w:rsid w:val="00952C92"/>
    <w:rsid w:val="0095590B"/>
    <w:rsid w:val="00957D23"/>
    <w:rsid w:val="00961245"/>
    <w:rsid w:val="0096344C"/>
    <w:rsid w:val="009748FE"/>
    <w:rsid w:val="00986C64"/>
    <w:rsid w:val="00991F68"/>
    <w:rsid w:val="009A281E"/>
    <w:rsid w:val="009A483D"/>
    <w:rsid w:val="009A58EB"/>
    <w:rsid w:val="009A6A1B"/>
    <w:rsid w:val="009B221A"/>
    <w:rsid w:val="009C3258"/>
    <w:rsid w:val="009C3BC3"/>
    <w:rsid w:val="009C526C"/>
    <w:rsid w:val="009D12B4"/>
    <w:rsid w:val="009D2DD1"/>
    <w:rsid w:val="009E0E94"/>
    <w:rsid w:val="009E40B6"/>
    <w:rsid w:val="009E49A7"/>
    <w:rsid w:val="009E7671"/>
    <w:rsid w:val="009F5264"/>
    <w:rsid w:val="009F59C0"/>
    <w:rsid w:val="00A01AB4"/>
    <w:rsid w:val="00A01D7E"/>
    <w:rsid w:val="00A11CAB"/>
    <w:rsid w:val="00A13DF5"/>
    <w:rsid w:val="00A1704C"/>
    <w:rsid w:val="00A26880"/>
    <w:rsid w:val="00A350F3"/>
    <w:rsid w:val="00A3548C"/>
    <w:rsid w:val="00A42125"/>
    <w:rsid w:val="00A447E1"/>
    <w:rsid w:val="00A45437"/>
    <w:rsid w:val="00A462E2"/>
    <w:rsid w:val="00A46971"/>
    <w:rsid w:val="00A475BB"/>
    <w:rsid w:val="00A54525"/>
    <w:rsid w:val="00A56723"/>
    <w:rsid w:val="00A56760"/>
    <w:rsid w:val="00A57085"/>
    <w:rsid w:val="00A61176"/>
    <w:rsid w:val="00A64BF7"/>
    <w:rsid w:val="00A6605A"/>
    <w:rsid w:val="00A67DB0"/>
    <w:rsid w:val="00A77FC0"/>
    <w:rsid w:val="00A82A15"/>
    <w:rsid w:val="00A83F98"/>
    <w:rsid w:val="00A84145"/>
    <w:rsid w:val="00A8581A"/>
    <w:rsid w:val="00A91A36"/>
    <w:rsid w:val="00A94A07"/>
    <w:rsid w:val="00AA35FD"/>
    <w:rsid w:val="00AA3790"/>
    <w:rsid w:val="00AA55F4"/>
    <w:rsid w:val="00AB554F"/>
    <w:rsid w:val="00AC33EB"/>
    <w:rsid w:val="00AC5F9D"/>
    <w:rsid w:val="00AC7766"/>
    <w:rsid w:val="00AC7C00"/>
    <w:rsid w:val="00AD1C0B"/>
    <w:rsid w:val="00AD282A"/>
    <w:rsid w:val="00AD6627"/>
    <w:rsid w:val="00AE7C6C"/>
    <w:rsid w:val="00AF4B65"/>
    <w:rsid w:val="00AF728C"/>
    <w:rsid w:val="00B04D40"/>
    <w:rsid w:val="00B06C29"/>
    <w:rsid w:val="00B073D2"/>
    <w:rsid w:val="00B370FE"/>
    <w:rsid w:val="00B41EE6"/>
    <w:rsid w:val="00B42B51"/>
    <w:rsid w:val="00B44746"/>
    <w:rsid w:val="00B4768B"/>
    <w:rsid w:val="00B47B08"/>
    <w:rsid w:val="00B5559E"/>
    <w:rsid w:val="00B648C7"/>
    <w:rsid w:val="00B64EF2"/>
    <w:rsid w:val="00B67BAA"/>
    <w:rsid w:val="00B70D98"/>
    <w:rsid w:val="00B726B4"/>
    <w:rsid w:val="00B7306A"/>
    <w:rsid w:val="00B80662"/>
    <w:rsid w:val="00B85487"/>
    <w:rsid w:val="00B87D8E"/>
    <w:rsid w:val="00BA56E4"/>
    <w:rsid w:val="00BB5D3E"/>
    <w:rsid w:val="00BC0FD1"/>
    <w:rsid w:val="00BD545E"/>
    <w:rsid w:val="00BE3786"/>
    <w:rsid w:val="00BE3C21"/>
    <w:rsid w:val="00BE6546"/>
    <w:rsid w:val="00BF5D24"/>
    <w:rsid w:val="00BF7D03"/>
    <w:rsid w:val="00C000DC"/>
    <w:rsid w:val="00C14423"/>
    <w:rsid w:val="00C170AE"/>
    <w:rsid w:val="00C26729"/>
    <w:rsid w:val="00C27463"/>
    <w:rsid w:val="00C30094"/>
    <w:rsid w:val="00C31450"/>
    <w:rsid w:val="00C35CAB"/>
    <w:rsid w:val="00C37840"/>
    <w:rsid w:val="00C478A0"/>
    <w:rsid w:val="00C614AB"/>
    <w:rsid w:val="00C62568"/>
    <w:rsid w:val="00C70F4C"/>
    <w:rsid w:val="00C72671"/>
    <w:rsid w:val="00C810B4"/>
    <w:rsid w:val="00C83F47"/>
    <w:rsid w:val="00C8574E"/>
    <w:rsid w:val="00C917BA"/>
    <w:rsid w:val="00C95676"/>
    <w:rsid w:val="00C97108"/>
    <w:rsid w:val="00CA2D95"/>
    <w:rsid w:val="00CA3120"/>
    <w:rsid w:val="00CA655C"/>
    <w:rsid w:val="00CB0285"/>
    <w:rsid w:val="00CB0944"/>
    <w:rsid w:val="00CB1AF8"/>
    <w:rsid w:val="00CB2668"/>
    <w:rsid w:val="00CB6628"/>
    <w:rsid w:val="00CD3680"/>
    <w:rsid w:val="00CD7012"/>
    <w:rsid w:val="00CE2FE3"/>
    <w:rsid w:val="00CF1A23"/>
    <w:rsid w:val="00D12E44"/>
    <w:rsid w:val="00D35F9C"/>
    <w:rsid w:val="00D4011E"/>
    <w:rsid w:val="00D411C8"/>
    <w:rsid w:val="00D41668"/>
    <w:rsid w:val="00D624F6"/>
    <w:rsid w:val="00D64DE0"/>
    <w:rsid w:val="00D6759A"/>
    <w:rsid w:val="00D72D7F"/>
    <w:rsid w:val="00D771EC"/>
    <w:rsid w:val="00D8102E"/>
    <w:rsid w:val="00D85944"/>
    <w:rsid w:val="00D97CFA"/>
    <w:rsid w:val="00DA5771"/>
    <w:rsid w:val="00DB1FE4"/>
    <w:rsid w:val="00DB333A"/>
    <w:rsid w:val="00DC70D9"/>
    <w:rsid w:val="00DD37F0"/>
    <w:rsid w:val="00DE1110"/>
    <w:rsid w:val="00DE281A"/>
    <w:rsid w:val="00DE2FED"/>
    <w:rsid w:val="00DF2BE4"/>
    <w:rsid w:val="00DF5207"/>
    <w:rsid w:val="00DF70CB"/>
    <w:rsid w:val="00E07E85"/>
    <w:rsid w:val="00E15ED2"/>
    <w:rsid w:val="00E17CDF"/>
    <w:rsid w:val="00E24802"/>
    <w:rsid w:val="00E319C3"/>
    <w:rsid w:val="00E33A7C"/>
    <w:rsid w:val="00E35A31"/>
    <w:rsid w:val="00E415F0"/>
    <w:rsid w:val="00E4438E"/>
    <w:rsid w:val="00E46DAE"/>
    <w:rsid w:val="00E7139E"/>
    <w:rsid w:val="00E72063"/>
    <w:rsid w:val="00E74C28"/>
    <w:rsid w:val="00E764EE"/>
    <w:rsid w:val="00E77D5E"/>
    <w:rsid w:val="00E8083D"/>
    <w:rsid w:val="00E82946"/>
    <w:rsid w:val="00E85308"/>
    <w:rsid w:val="00E9481A"/>
    <w:rsid w:val="00E953DB"/>
    <w:rsid w:val="00E96CE5"/>
    <w:rsid w:val="00E96FB6"/>
    <w:rsid w:val="00EA4431"/>
    <w:rsid w:val="00EA49BF"/>
    <w:rsid w:val="00EB1D25"/>
    <w:rsid w:val="00EB5F2D"/>
    <w:rsid w:val="00EB631C"/>
    <w:rsid w:val="00EC07F4"/>
    <w:rsid w:val="00EC5F5A"/>
    <w:rsid w:val="00ED0586"/>
    <w:rsid w:val="00ED0D5C"/>
    <w:rsid w:val="00EE0C1D"/>
    <w:rsid w:val="00EE1D44"/>
    <w:rsid w:val="00EE5D2A"/>
    <w:rsid w:val="00EE6FC4"/>
    <w:rsid w:val="00EF76E6"/>
    <w:rsid w:val="00F03EA7"/>
    <w:rsid w:val="00F062A4"/>
    <w:rsid w:val="00F149E7"/>
    <w:rsid w:val="00F23831"/>
    <w:rsid w:val="00F2518A"/>
    <w:rsid w:val="00F25A8A"/>
    <w:rsid w:val="00F32BF5"/>
    <w:rsid w:val="00F35D1C"/>
    <w:rsid w:val="00F379A7"/>
    <w:rsid w:val="00F400C9"/>
    <w:rsid w:val="00F42AD6"/>
    <w:rsid w:val="00F53A42"/>
    <w:rsid w:val="00F55093"/>
    <w:rsid w:val="00F55128"/>
    <w:rsid w:val="00F61F2D"/>
    <w:rsid w:val="00F651EA"/>
    <w:rsid w:val="00F85041"/>
    <w:rsid w:val="00F94421"/>
    <w:rsid w:val="00FA1DDE"/>
    <w:rsid w:val="00FB3E6C"/>
    <w:rsid w:val="00FB76B5"/>
    <w:rsid w:val="00FC71BF"/>
    <w:rsid w:val="00FE0D99"/>
    <w:rsid w:val="00FE31B4"/>
    <w:rsid w:val="00FE397B"/>
    <w:rsid w:val="00FE4802"/>
    <w:rsid w:val="00FE78C8"/>
    <w:rsid w:val="07CC0A80"/>
    <w:rsid w:val="0B980255"/>
    <w:rsid w:val="14C369F7"/>
    <w:rsid w:val="22026680"/>
    <w:rsid w:val="27001C36"/>
    <w:rsid w:val="272938E2"/>
    <w:rsid w:val="329432A4"/>
    <w:rsid w:val="41940F6F"/>
    <w:rsid w:val="52D51458"/>
    <w:rsid w:val="537A107E"/>
    <w:rsid w:val="57A6724A"/>
    <w:rsid w:val="66210880"/>
    <w:rsid w:val="67A132FD"/>
    <w:rsid w:val="758D2A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7DB0"/>
    <w:pPr>
      <w:widowControl w:val="0"/>
      <w:jc w:val="both"/>
    </w:pPr>
    <w:rPr>
      <w:kern w:val="2"/>
      <w:sz w:val="21"/>
    </w:rPr>
  </w:style>
  <w:style w:type="paragraph" w:styleId="1">
    <w:name w:val="heading 1"/>
    <w:basedOn w:val="a"/>
    <w:next w:val="a"/>
    <w:link w:val="1Char"/>
    <w:qFormat/>
    <w:rsid w:val="00A67DB0"/>
    <w:pPr>
      <w:keepNext/>
      <w:keepLines/>
      <w:spacing w:before="120" w:after="120"/>
      <w:jc w:val="center"/>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A67DB0"/>
    <w:rPr>
      <w:sz w:val="18"/>
      <w:szCs w:val="18"/>
    </w:rPr>
  </w:style>
  <w:style w:type="paragraph" w:styleId="a4">
    <w:name w:val="footer"/>
    <w:basedOn w:val="a"/>
    <w:link w:val="Char0"/>
    <w:uiPriority w:val="99"/>
    <w:unhideWhenUsed/>
    <w:qFormat/>
    <w:rsid w:val="00A67DB0"/>
    <w:pPr>
      <w:tabs>
        <w:tab w:val="center" w:pos="4153"/>
        <w:tab w:val="right" w:pos="8306"/>
      </w:tabs>
      <w:snapToGrid w:val="0"/>
      <w:jc w:val="left"/>
    </w:pPr>
    <w:rPr>
      <w:sz w:val="18"/>
      <w:szCs w:val="18"/>
    </w:rPr>
  </w:style>
  <w:style w:type="paragraph" w:styleId="a5">
    <w:name w:val="header"/>
    <w:basedOn w:val="a"/>
    <w:link w:val="Char1"/>
    <w:qFormat/>
    <w:rsid w:val="00A67DB0"/>
    <w:pPr>
      <w:pBdr>
        <w:bottom w:val="single" w:sz="6" w:space="1" w:color="auto"/>
      </w:pBdr>
      <w:tabs>
        <w:tab w:val="center" w:pos="4153"/>
        <w:tab w:val="right" w:pos="8306"/>
      </w:tabs>
      <w:snapToGrid w:val="0"/>
      <w:jc w:val="center"/>
    </w:pPr>
    <w:rPr>
      <w:sz w:val="18"/>
      <w:szCs w:val="18"/>
    </w:rPr>
  </w:style>
  <w:style w:type="table" w:styleId="a6">
    <w:name w:val="Table Grid"/>
    <w:basedOn w:val="a1"/>
    <w:qFormat/>
    <w:rsid w:val="00A67DB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qFormat/>
    <w:rsid w:val="00A67DB0"/>
    <w:rPr>
      <w:rFonts w:ascii="Times New Roman" w:eastAsia="宋体" w:hAnsi="Times New Roman" w:cs="Times New Roman"/>
      <w:b/>
      <w:kern w:val="44"/>
      <w:sz w:val="44"/>
      <w:szCs w:val="20"/>
    </w:rPr>
  </w:style>
  <w:style w:type="character" w:customStyle="1" w:styleId="Char1">
    <w:name w:val="页眉 Char"/>
    <w:basedOn w:val="a0"/>
    <w:link w:val="a5"/>
    <w:qFormat/>
    <w:rsid w:val="00A67DB0"/>
    <w:rPr>
      <w:rFonts w:ascii="Times New Roman" w:eastAsia="宋体" w:hAnsi="Times New Roman" w:cs="Times New Roman"/>
      <w:sz w:val="18"/>
      <w:szCs w:val="18"/>
    </w:rPr>
  </w:style>
  <w:style w:type="character" w:customStyle="1" w:styleId="Char">
    <w:name w:val="批注框文本 Char"/>
    <w:basedOn w:val="a0"/>
    <w:link w:val="a3"/>
    <w:uiPriority w:val="99"/>
    <w:semiHidden/>
    <w:qFormat/>
    <w:rsid w:val="00A67DB0"/>
    <w:rPr>
      <w:rFonts w:ascii="Times New Roman" w:eastAsia="宋体" w:hAnsi="Times New Roman" w:cs="Times New Roman"/>
      <w:sz w:val="18"/>
      <w:szCs w:val="18"/>
    </w:rPr>
  </w:style>
  <w:style w:type="paragraph" w:styleId="a7">
    <w:name w:val="List Paragraph"/>
    <w:basedOn w:val="a"/>
    <w:uiPriority w:val="34"/>
    <w:qFormat/>
    <w:rsid w:val="00A67DB0"/>
    <w:pPr>
      <w:ind w:firstLineChars="200" w:firstLine="420"/>
    </w:pPr>
  </w:style>
  <w:style w:type="character" w:customStyle="1" w:styleId="Char0">
    <w:name w:val="页脚 Char"/>
    <w:basedOn w:val="a0"/>
    <w:link w:val="a4"/>
    <w:uiPriority w:val="99"/>
    <w:qFormat/>
    <w:rsid w:val="00A67DB0"/>
    <w:rPr>
      <w:rFonts w:ascii="Times New Roman" w:eastAsia="宋体" w:hAnsi="Times New Roman" w:cs="Times New Roman"/>
      <w:sz w:val="18"/>
      <w:szCs w:val="18"/>
    </w:rPr>
  </w:style>
  <w:style w:type="paragraph" w:customStyle="1" w:styleId="a8">
    <w:name w:val="目录"/>
    <w:basedOn w:val="a"/>
    <w:qFormat/>
    <w:rsid w:val="00A67DB0"/>
    <w:pPr>
      <w:widowControl/>
      <w:jc w:val="center"/>
    </w:pPr>
    <w:rPr>
      <w:rFonts w:ascii="宋体"/>
      <w:b/>
      <w:kern w:val="0"/>
      <w:sz w:val="36"/>
    </w:rPr>
  </w:style>
  <w:style w:type="paragraph" w:customStyle="1" w:styleId="10">
    <w:name w:val="列出段落1"/>
    <w:basedOn w:val="a"/>
    <w:uiPriority w:val="34"/>
    <w:qFormat/>
    <w:rsid w:val="00A67DB0"/>
    <w:pPr>
      <w:ind w:firstLineChars="200" w:firstLine="420"/>
    </w:pPr>
    <w:rPr>
      <w:rFonts w:asciiTheme="minorHAnsi" w:eastAsiaTheme="minorEastAsia" w:hAnsiTheme="minorHAnsi" w:cstheme="minorBidi"/>
      <w:szCs w:val="22"/>
    </w:rPr>
  </w:style>
  <w:style w:type="character" w:customStyle="1" w:styleId="NormalCharacter">
    <w:name w:val="NormalCharacter"/>
    <w:semiHidden/>
    <w:qFormat/>
    <w:rsid w:val="00A67DB0"/>
  </w:style>
  <w:style w:type="paragraph" w:customStyle="1" w:styleId="179">
    <w:name w:val="179"/>
    <w:basedOn w:val="a"/>
    <w:qFormat/>
    <w:rsid w:val="00A67DB0"/>
    <w:pPr>
      <w:ind w:firstLineChars="200" w:firstLine="420"/>
    </w:pPr>
  </w:style>
  <w:style w:type="paragraph" w:customStyle="1" w:styleId="UserStyle0">
    <w:name w:val="UserStyle_0"/>
    <w:qFormat/>
    <w:rsid w:val="00A67DB0"/>
    <w:pPr>
      <w:textAlignment w:val="baseline"/>
    </w:pPr>
    <w:rPr>
      <w:rFonts w:ascii="宋体"/>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8111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hyperlink" Target="http://expo.pharmnet.com.cn/agent_product/" TargetMode="Externa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4B980D0-329E-49B4-ADCB-92B046259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10</Pages>
  <Words>1152</Words>
  <Characters>6572</Characters>
  <Application>Microsoft Office Word</Application>
  <DocSecurity>0</DocSecurity>
  <Lines>54</Lines>
  <Paragraphs>15</Paragraphs>
  <ScaleCrop>false</ScaleCrop>
  <Company/>
  <LinksUpToDate>false</LinksUpToDate>
  <CharactersWithSpaces>7709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李璐</cp:lastModifiedBy>
  <cp:revision>19</cp:revision>
  <cp:lastPrinted>2015-07-01T23:52:00Z</cp:lastPrinted>
  <dcterms:created xsi:type="dcterms:W3CDTF">2021-06-10T02:39:00Z</dcterms:created>
  <dcterms:modified xsi:type="dcterms:W3CDTF">2021-08-12T05:40:00Z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A5D24AFF82E6469BA10C21C09992DF21</vt:lpwstr>
  </property>
</Properties>
</file>