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1355E0" w:rsidRPr="001355E0">
        <w:rPr>
          <w:rFonts w:ascii="宋体" w:hAnsi="宋体" w:cs="Arial" w:hint="eastAsia"/>
          <w:szCs w:val="21"/>
        </w:rPr>
        <w:t>多功能微孔板检测仪</w:t>
      </w:r>
      <w:bookmarkStart w:id="0" w:name="_GoBack"/>
      <w:bookmarkEnd w:id="0"/>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1355E0" w:rsidRPr="00CF62D4" w:rsidRDefault="001355E0" w:rsidP="001355E0">
      <w:pPr>
        <w:tabs>
          <w:tab w:val="left" w:pos="2628"/>
        </w:tabs>
        <w:jc w:val="left"/>
        <w:rPr>
          <w:rFonts w:ascii="Arial" w:hAnsi="Arial" w:cs="Arial"/>
          <w:b/>
          <w:bCs/>
          <w:sz w:val="24"/>
        </w:rPr>
      </w:pPr>
      <w:r w:rsidRPr="00CF62D4">
        <w:rPr>
          <w:rFonts w:ascii="Arial" w:hAnsi="Arial" w:cs="Arial"/>
          <w:b/>
          <w:bCs/>
          <w:sz w:val="24"/>
        </w:rPr>
        <w:t>1</w:t>
      </w:r>
      <w:r w:rsidRPr="00CF62D4">
        <w:rPr>
          <w:rFonts w:ascii="Arial" w:hAnsi="Arial" w:cs="Arial"/>
          <w:b/>
          <w:bCs/>
          <w:sz w:val="24"/>
        </w:rPr>
        <w:t>常规：</w:t>
      </w:r>
    </w:p>
    <w:p w:rsidR="001355E0" w:rsidRDefault="001355E0" w:rsidP="001355E0">
      <w:pPr>
        <w:numPr>
          <w:ilvl w:val="1"/>
          <w:numId w:val="13"/>
        </w:numPr>
        <w:spacing w:line="360" w:lineRule="auto"/>
        <w:jc w:val="left"/>
        <w:rPr>
          <w:rFonts w:ascii="Arial" w:hAnsi="Arial" w:cs="Arial"/>
          <w:szCs w:val="21"/>
        </w:rPr>
      </w:pPr>
      <w:r w:rsidRPr="00CF62D4">
        <w:rPr>
          <w:rFonts w:ascii="Arial" w:hAnsi="Arial" w:cs="Arial"/>
          <w:b/>
          <w:szCs w:val="21"/>
        </w:rPr>
        <w:t>孔板类型：</w:t>
      </w:r>
      <w:r w:rsidRPr="00CF62D4">
        <w:rPr>
          <w:rFonts w:ascii="Arial" w:hAnsi="Arial" w:cs="Arial"/>
          <w:szCs w:val="21"/>
        </w:rPr>
        <w:t>6-384</w:t>
      </w:r>
      <w:r w:rsidRPr="00CF62D4">
        <w:rPr>
          <w:rFonts w:ascii="Arial" w:hAnsi="Arial" w:cs="Arial"/>
          <w:szCs w:val="21"/>
        </w:rPr>
        <w:t>孔板、</w:t>
      </w:r>
      <w:r>
        <w:rPr>
          <w:rFonts w:ascii="Arial" w:hAnsi="Arial" w:cs="Arial" w:hint="eastAsia"/>
          <w:szCs w:val="21"/>
        </w:rPr>
        <w:t>超微量</w:t>
      </w:r>
      <w:r w:rsidRPr="00CF62D4">
        <w:rPr>
          <w:rFonts w:ascii="Arial" w:hAnsi="Arial" w:cs="Arial"/>
          <w:szCs w:val="21"/>
        </w:rPr>
        <w:t>检测板</w:t>
      </w:r>
    </w:p>
    <w:p w:rsidR="001355E0" w:rsidRPr="004C073E" w:rsidRDefault="001355E0" w:rsidP="001355E0">
      <w:pPr>
        <w:numPr>
          <w:ilvl w:val="1"/>
          <w:numId w:val="13"/>
        </w:numPr>
        <w:spacing w:line="360" w:lineRule="auto"/>
        <w:jc w:val="left"/>
        <w:rPr>
          <w:rFonts w:ascii="Arial" w:hAnsi="Arial" w:cs="Arial" w:hint="eastAsia"/>
          <w:szCs w:val="21"/>
        </w:rPr>
      </w:pPr>
      <w:r>
        <w:rPr>
          <w:rFonts w:ascii="Arial" w:hAnsi="Arial" w:cs="Arial" w:hint="eastAsia"/>
          <w:b/>
          <w:szCs w:val="21"/>
        </w:rPr>
        <w:t>#</w:t>
      </w:r>
      <w:r>
        <w:rPr>
          <w:rFonts w:ascii="Arial" w:hAnsi="Arial" w:cs="Arial" w:hint="eastAsia"/>
          <w:b/>
          <w:szCs w:val="21"/>
        </w:rPr>
        <w:t>检测模式：</w:t>
      </w:r>
      <w:r w:rsidRPr="004C073E">
        <w:rPr>
          <w:rFonts w:ascii="Arial" w:hAnsi="Arial" w:cs="Arial" w:hint="eastAsia"/>
          <w:szCs w:val="21"/>
        </w:rPr>
        <w:t>紫外</w:t>
      </w:r>
      <w:r w:rsidRPr="004C073E">
        <w:rPr>
          <w:rFonts w:ascii="Arial" w:hAnsi="Arial" w:cs="Arial" w:hint="eastAsia"/>
          <w:szCs w:val="21"/>
        </w:rPr>
        <w:t>/</w:t>
      </w:r>
      <w:r w:rsidRPr="004C073E">
        <w:rPr>
          <w:rFonts w:ascii="Arial" w:hAnsi="Arial" w:cs="Arial" w:hint="eastAsia"/>
          <w:szCs w:val="21"/>
        </w:rPr>
        <w:t>可见吸收光检测，荧光强度，发光</w:t>
      </w:r>
    </w:p>
    <w:p w:rsidR="001355E0" w:rsidRDefault="001355E0" w:rsidP="001355E0">
      <w:pPr>
        <w:spacing w:line="360" w:lineRule="auto"/>
        <w:rPr>
          <w:rFonts w:ascii="Arial" w:hAnsi="Arial" w:cs="Arial"/>
          <w:szCs w:val="21"/>
        </w:rPr>
      </w:pPr>
      <w:r w:rsidRPr="00CF62D4">
        <w:rPr>
          <w:rFonts w:ascii="Arial" w:hAnsi="Arial" w:cs="Arial"/>
          <w:b/>
          <w:szCs w:val="21"/>
        </w:rPr>
        <w:t>1.</w:t>
      </w:r>
      <w:r>
        <w:rPr>
          <w:rFonts w:ascii="Arial" w:hAnsi="Arial" w:cs="Arial"/>
          <w:b/>
          <w:szCs w:val="21"/>
        </w:rPr>
        <w:t>3</w:t>
      </w:r>
      <w:r w:rsidRPr="00CF62D4">
        <w:rPr>
          <w:rFonts w:ascii="Arial" w:hAnsi="Arial" w:cs="Arial"/>
          <w:b/>
          <w:szCs w:val="21"/>
        </w:rPr>
        <w:t>震荡：</w:t>
      </w:r>
      <w:r w:rsidRPr="00CF62D4">
        <w:rPr>
          <w:rFonts w:ascii="Arial" w:hAnsi="Arial" w:cs="Arial"/>
          <w:szCs w:val="21"/>
        </w:rPr>
        <w:t>线性，轨道</w:t>
      </w:r>
      <w:r>
        <w:rPr>
          <w:rFonts w:ascii="Arial" w:hAnsi="Arial" w:cs="Arial" w:hint="eastAsia"/>
          <w:szCs w:val="21"/>
        </w:rPr>
        <w:t>和双轨道</w:t>
      </w:r>
      <w:r w:rsidRPr="00CF62D4">
        <w:rPr>
          <w:rFonts w:ascii="Arial" w:hAnsi="Arial" w:cs="Arial"/>
          <w:szCs w:val="21"/>
        </w:rPr>
        <w:t>震荡模式，可调节震荡频率及时间</w:t>
      </w:r>
    </w:p>
    <w:p w:rsidR="001355E0" w:rsidRDefault="001355E0" w:rsidP="001355E0">
      <w:pPr>
        <w:spacing w:line="360" w:lineRule="auto"/>
        <w:rPr>
          <w:rFonts w:ascii="Arial" w:hAnsi="Arial" w:cs="Arial"/>
          <w:szCs w:val="21"/>
        </w:rPr>
      </w:pPr>
      <w:r>
        <w:rPr>
          <w:rFonts w:ascii="Arial" w:hAnsi="Arial" w:cs="Arial" w:hint="eastAsia"/>
          <w:szCs w:val="21"/>
        </w:rPr>
        <w:t>1</w:t>
      </w:r>
      <w:r>
        <w:rPr>
          <w:rFonts w:ascii="Arial" w:hAnsi="Arial" w:cs="Arial"/>
          <w:szCs w:val="21"/>
        </w:rPr>
        <w:t>.</w:t>
      </w:r>
      <w:r>
        <w:rPr>
          <w:rFonts w:ascii="Arial" w:hAnsi="Arial" w:cs="Arial" w:hint="eastAsia"/>
          <w:szCs w:val="21"/>
        </w:rPr>
        <w:t>4</w:t>
      </w:r>
      <w:r w:rsidRPr="00DC28FE">
        <w:rPr>
          <w:rFonts w:ascii="Arial" w:hAnsi="Arial" w:cs="Arial" w:hint="eastAsia"/>
          <w:b/>
          <w:szCs w:val="21"/>
        </w:rPr>
        <w:t>仪器连接：</w:t>
      </w:r>
      <w:r>
        <w:rPr>
          <w:rFonts w:ascii="Arial" w:hAnsi="Arial" w:cs="Arial" w:hint="eastAsia"/>
          <w:b/>
          <w:szCs w:val="21"/>
        </w:rPr>
        <w:t>两个</w:t>
      </w:r>
      <w:r>
        <w:rPr>
          <w:rFonts w:ascii="Arial" w:hAnsi="Arial" w:cs="Arial" w:hint="eastAsia"/>
          <w:szCs w:val="21"/>
        </w:rPr>
        <w:t>U</w:t>
      </w:r>
      <w:r>
        <w:rPr>
          <w:rFonts w:ascii="Arial" w:hAnsi="Arial" w:cs="Arial"/>
          <w:szCs w:val="21"/>
        </w:rPr>
        <w:t>SB</w:t>
      </w:r>
      <w:r>
        <w:rPr>
          <w:rFonts w:ascii="Arial" w:hAnsi="Arial" w:cs="Arial" w:hint="eastAsia"/>
          <w:szCs w:val="21"/>
        </w:rPr>
        <w:t>接口</w:t>
      </w:r>
    </w:p>
    <w:p w:rsidR="001355E0" w:rsidRDefault="001355E0" w:rsidP="001355E0">
      <w:pPr>
        <w:spacing w:line="360" w:lineRule="auto"/>
        <w:rPr>
          <w:rFonts w:ascii="Arial" w:hAnsi="Arial" w:cs="Arial"/>
          <w:szCs w:val="21"/>
        </w:rPr>
      </w:pPr>
      <w:r>
        <w:rPr>
          <w:rFonts w:ascii="Arial" w:hAnsi="Arial" w:cs="Arial" w:hint="eastAsia"/>
          <w:szCs w:val="21"/>
        </w:rPr>
        <w:t>1.5</w:t>
      </w:r>
      <w:r>
        <w:rPr>
          <w:rFonts w:ascii="Arial" w:hAnsi="Arial" w:cs="Arial"/>
          <w:szCs w:val="21"/>
        </w:rPr>
        <w:t xml:space="preserve"> </w:t>
      </w:r>
      <w:r w:rsidRPr="006A6A9A">
        <w:rPr>
          <w:rFonts w:ascii="Arial" w:hAnsi="Arial" w:cs="Arial" w:hint="eastAsia"/>
          <w:b/>
          <w:szCs w:val="21"/>
        </w:rPr>
        <w:t>#</w:t>
      </w:r>
      <w:r w:rsidRPr="006A6A9A">
        <w:rPr>
          <w:rFonts w:ascii="Arial" w:hAnsi="Arial" w:cs="Arial" w:hint="eastAsia"/>
          <w:b/>
          <w:szCs w:val="21"/>
        </w:rPr>
        <w:t>光源设计</w:t>
      </w:r>
      <w:r>
        <w:rPr>
          <w:rFonts w:ascii="Arial" w:hAnsi="Arial" w:cs="Arial" w:hint="eastAsia"/>
          <w:szCs w:val="21"/>
        </w:rPr>
        <w:t>：两个光源，氙灯和卤素</w:t>
      </w:r>
      <w:proofErr w:type="gramStart"/>
      <w:r>
        <w:rPr>
          <w:rFonts w:ascii="Arial" w:hAnsi="Arial" w:cs="Arial" w:hint="eastAsia"/>
          <w:szCs w:val="21"/>
        </w:rPr>
        <w:t>灯光源各一个</w:t>
      </w:r>
      <w:proofErr w:type="gramEnd"/>
      <w:r>
        <w:rPr>
          <w:rFonts w:ascii="Arial" w:hAnsi="Arial" w:cs="Arial" w:hint="eastAsia"/>
          <w:szCs w:val="21"/>
        </w:rPr>
        <w:t>。</w:t>
      </w:r>
    </w:p>
    <w:p w:rsidR="001355E0" w:rsidRDefault="001355E0" w:rsidP="001355E0">
      <w:pPr>
        <w:spacing w:line="360" w:lineRule="auto"/>
        <w:rPr>
          <w:rFonts w:ascii="Arial" w:hAnsi="Arial" w:cs="Arial"/>
          <w:szCs w:val="21"/>
        </w:rPr>
      </w:pPr>
      <w:r>
        <w:rPr>
          <w:rFonts w:ascii="Arial" w:hAnsi="Arial" w:cs="Arial" w:hint="eastAsia"/>
          <w:szCs w:val="21"/>
        </w:rPr>
        <w:t>1.6</w:t>
      </w:r>
      <w:r w:rsidRPr="006A6A9A">
        <w:rPr>
          <w:rFonts w:ascii="Arial" w:hAnsi="Arial" w:cs="Arial" w:hint="eastAsia"/>
          <w:b/>
          <w:szCs w:val="21"/>
        </w:rPr>
        <w:t>滤光片更换</w:t>
      </w:r>
      <w:r>
        <w:rPr>
          <w:rFonts w:ascii="Arial" w:hAnsi="Arial" w:cs="Arial" w:hint="eastAsia"/>
          <w:szCs w:val="21"/>
        </w:rPr>
        <w:t>：模组式，可随意插拔更换，更换时间＜</w:t>
      </w:r>
      <w:r>
        <w:rPr>
          <w:rFonts w:ascii="Arial" w:hAnsi="Arial" w:cs="Arial" w:hint="eastAsia"/>
          <w:szCs w:val="21"/>
        </w:rPr>
        <w:t>5</w:t>
      </w:r>
      <w:r>
        <w:rPr>
          <w:rFonts w:ascii="Arial" w:hAnsi="Arial" w:cs="Arial" w:hint="eastAsia"/>
          <w:szCs w:val="21"/>
        </w:rPr>
        <w:t>秒</w:t>
      </w:r>
    </w:p>
    <w:p w:rsidR="001355E0" w:rsidRDefault="001355E0" w:rsidP="001355E0">
      <w:pPr>
        <w:spacing w:line="360" w:lineRule="auto"/>
        <w:jc w:val="left"/>
        <w:rPr>
          <w:rFonts w:ascii="Arial" w:hAnsi="Arial" w:cs="Arial"/>
          <w:b/>
          <w:szCs w:val="21"/>
        </w:rPr>
      </w:pPr>
      <w:r>
        <w:rPr>
          <w:rFonts w:ascii="Arial" w:hAnsi="Arial" w:cs="Arial"/>
          <w:b/>
          <w:szCs w:val="21"/>
        </w:rPr>
        <w:t xml:space="preserve">2 </w:t>
      </w:r>
      <w:r>
        <w:rPr>
          <w:rFonts w:ascii="Arial" w:hAnsi="Arial" w:cs="Arial" w:hint="eastAsia"/>
          <w:b/>
          <w:szCs w:val="21"/>
        </w:rPr>
        <w:t>吸收光：</w:t>
      </w:r>
    </w:p>
    <w:p w:rsidR="001355E0" w:rsidRDefault="001355E0" w:rsidP="001355E0">
      <w:pPr>
        <w:spacing w:line="360" w:lineRule="auto"/>
        <w:jc w:val="left"/>
        <w:rPr>
          <w:rFonts w:ascii="Arial" w:hAnsi="Arial" w:cs="Arial"/>
          <w:szCs w:val="21"/>
        </w:rPr>
      </w:pPr>
      <w:r w:rsidRPr="006564F4">
        <w:rPr>
          <w:rFonts w:ascii="Arial" w:hAnsi="Arial" w:cs="Arial" w:hint="eastAsia"/>
          <w:b/>
          <w:szCs w:val="21"/>
        </w:rPr>
        <w:t>2</w:t>
      </w:r>
      <w:r w:rsidRPr="006564F4">
        <w:rPr>
          <w:rFonts w:ascii="Arial" w:hAnsi="Arial" w:cs="Arial"/>
          <w:b/>
          <w:szCs w:val="21"/>
        </w:rPr>
        <w:t xml:space="preserve">.1 </w:t>
      </w:r>
      <w:r w:rsidRPr="006564F4">
        <w:rPr>
          <w:rFonts w:ascii="Arial" w:hAnsi="Arial" w:cs="Arial" w:hint="eastAsia"/>
          <w:b/>
          <w:szCs w:val="21"/>
        </w:rPr>
        <w:t>光源：</w:t>
      </w:r>
      <w:proofErr w:type="gramStart"/>
      <w:r>
        <w:rPr>
          <w:rFonts w:ascii="Arial" w:hAnsi="Arial" w:cs="Arial" w:hint="eastAsia"/>
          <w:szCs w:val="21"/>
        </w:rPr>
        <w:t>氙</w:t>
      </w:r>
      <w:proofErr w:type="gramEnd"/>
      <w:r>
        <w:rPr>
          <w:rFonts w:ascii="Arial" w:hAnsi="Arial" w:cs="Arial" w:hint="eastAsia"/>
          <w:szCs w:val="21"/>
        </w:rPr>
        <w:t>闪灯</w:t>
      </w:r>
    </w:p>
    <w:p w:rsidR="001355E0" w:rsidRDefault="001355E0" w:rsidP="001355E0">
      <w:pPr>
        <w:spacing w:line="360" w:lineRule="auto"/>
        <w:jc w:val="left"/>
        <w:rPr>
          <w:rFonts w:ascii="Arial" w:hAnsi="Arial" w:cs="Arial"/>
          <w:szCs w:val="21"/>
        </w:rPr>
      </w:pPr>
      <w:r w:rsidRPr="006564F4">
        <w:rPr>
          <w:rFonts w:ascii="Arial" w:hAnsi="Arial" w:cs="Arial" w:hint="eastAsia"/>
          <w:b/>
          <w:szCs w:val="21"/>
        </w:rPr>
        <w:t>2</w:t>
      </w:r>
      <w:r w:rsidRPr="006564F4">
        <w:rPr>
          <w:rFonts w:ascii="Arial" w:hAnsi="Arial" w:cs="Arial"/>
          <w:b/>
          <w:szCs w:val="21"/>
        </w:rPr>
        <w:t xml:space="preserve">.2 </w:t>
      </w:r>
      <w:r w:rsidRPr="006564F4">
        <w:rPr>
          <w:rFonts w:ascii="Arial" w:hAnsi="Arial" w:cs="Arial" w:hint="eastAsia"/>
          <w:b/>
          <w:szCs w:val="21"/>
        </w:rPr>
        <w:t>检测器：</w:t>
      </w:r>
      <w:r>
        <w:rPr>
          <w:rFonts w:ascii="Arial" w:hAnsi="Arial" w:cs="Arial" w:hint="eastAsia"/>
          <w:szCs w:val="21"/>
        </w:rPr>
        <w:t>光电二极管</w:t>
      </w:r>
    </w:p>
    <w:p w:rsidR="001355E0" w:rsidRDefault="001355E0" w:rsidP="001355E0">
      <w:pPr>
        <w:spacing w:line="360" w:lineRule="auto"/>
        <w:jc w:val="left"/>
        <w:rPr>
          <w:rFonts w:ascii="Arial" w:hAnsi="Arial" w:cs="Arial"/>
          <w:szCs w:val="21"/>
        </w:rPr>
      </w:pPr>
      <w:r w:rsidRPr="006564F4">
        <w:rPr>
          <w:rFonts w:ascii="Arial" w:hAnsi="Arial" w:cs="Arial" w:hint="eastAsia"/>
          <w:b/>
          <w:szCs w:val="21"/>
        </w:rPr>
        <w:t>2</w:t>
      </w:r>
      <w:r w:rsidRPr="006564F4">
        <w:rPr>
          <w:rFonts w:ascii="Arial" w:hAnsi="Arial" w:cs="Arial"/>
          <w:b/>
          <w:szCs w:val="21"/>
        </w:rPr>
        <w:t xml:space="preserve">.3 </w:t>
      </w:r>
      <w:r w:rsidRPr="006564F4">
        <w:rPr>
          <w:rFonts w:ascii="Arial" w:hAnsi="Arial" w:cs="Arial" w:hint="eastAsia"/>
          <w:b/>
          <w:szCs w:val="21"/>
        </w:rPr>
        <w:t>波长选择：</w:t>
      </w:r>
      <w:r>
        <w:rPr>
          <w:rFonts w:ascii="Arial" w:hAnsi="Arial" w:cs="Arial" w:hint="eastAsia"/>
          <w:szCs w:val="21"/>
        </w:rPr>
        <w:t>单色器</w:t>
      </w:r>
    </w:p>
    <w:p w:rsidR="001355E0" w:rsidRDefault="001355E0" w:rsidP="001355E0">
      <w:pPr>
        <w:spacing w:line="360" w:lineRule="auto"/>
        <w:jc w:val="left"/>
        <w:rPr>
          <w:rFonts w:ascii="Arial" w:hAnsi="Arial" w:cs="Arial"/>
          <w:szCs w:val="21"/>
        </w:rPr>
      </w:pPr>
      <w:r w:rsidRPr="006564F4">
        <w:rPr>
          <w:rFonts w:ascii="Arial" w:hAnsi="Arial" w:cs="Arial" w:hint="eastAsia"/>
          <w:b/>
          <w:szCs w:val="21"/>
        </w:rPr>
        <w:t>2</w:t>
      </w:r>
      <w:r w:rsidRPr="006564F4">
        <w:rPr>
          <w:rFonts w:ascii="Arial" w:hAnsi="Arial" w:cs="Arial"/>
          <w:b/>
          <w:szCs w:val="21"/>
        </w:rPr>
        <w:t xml:space="preserve">.4 </w:t>
      </w:r>
      <w:r>
        <w:rPr>
          <w:rFonts w:ascii="Arial" w:hAnsi="Arial" w:cs="Arial" w:hint="eastAsia"/>
          <w:b/>
          <w:szCs w:val="21"/>
        </w:rPr>
        <w:t>#</w:t>
      </w:r>
      <w:r w:rsidRPr="006564F4">
        <w:rPr>
          <w:rFonts w:ascii="Arial" w:hAnsi="Arial" w:cs="Arial" w:hint="eastAsia"/>
          <w:b/>
          <w:szCs w:val="21"/>
        </w:rPr>
        <w:t>波长范围：</w:t>
      </w:r>
      <w:r>
        <w:rPr>
          <w:rFonts w:ascii="Arial" w:hAnsi="Arial" w:cs="Arial" w:hint="eastAsia"/>
          <w:szCs w:val="21"/>
        </w:rPr>
        <w:t>26</w:t>
      </w:r>
      <w:r>
        <w:rPr>
          <w:rFonts w:ascii="Arial" w:hAnsi="Arial" w:cs="Arial"/>
          <w:szCs w:val="21"/>
        </w:rPr>
        <w:t>0</w:t>
      </w:r>
      <w:r>
        <w:rPr>
          <w:rFonts w:ascii="Arial" w:hAnsi="Arial" w:cs="Arial" w:hint="eastAsia"/>
          <w:szCs w:val="21"/>
        </w:rPr>
        <w:t>-850nm</w:t>
      </w:r>
      <w:r>
        <w:rPr>
          <w:rFonts w:ascii="Arial" w:hAnsi="Arial" w:cs="Arial" w:hint="eastAsia"/>
          <w:szCs w:val="21"/>
        </w:rPr>
        <w:t>，</w:t>
      </w:r>
      <w:r>
        <w:rPr>
          <w:rFonts w:ascii="Arial" w:hAnsi="Arial" w:cs="Arial" w:hint="eastAsia"/>
          <w:szCs w:val="21"/>
        </w:rPr>
        <w:t>1nm</w:t>
      </w:r>
      <w:r>
        <w:rPr>
          <w:rFonts w:ascii="Arial" w:hAnsi="Arial" w:cs="Arial" w:hint="eastAsia"/>
          <w:szCs w:val="21"/>
        </w:rPr>
        <w:t>步进</w:t>
      </w:r>
    </w:p>
    <w:p w:rsidR="001355E0" w:rsidRDefault="001355E0" w:rsidP="001355E0">
      <w:pPr>
        <w:spacing w:line="360" w:lineRule="auto"/>
        <w:jc w:val="left"/>
        <w:rPr>
          <w:rFonts w:ascii="Arial" w:hAnsi="Arial" w:cs="Arial"/>
          <w:szCs w:val="21"/>
        </w:rPr>
      </w:pPr>
      <w:r w:rsidRPr="006564F4">
        <w:rPr>
          <w:rFonts w:ascii="Arial" w:hAnsi="Arial" w:cs="Arial" w:hint="eastAsia"/>
          <w:b/>
          <w:szCs w:val="21"/>
        </w:rPr>
        <w:t>2</w:t>
      </w:r>
      <w:r w:rsidRPr="006564F4">
        <w:rPr>
          <w:rFonts w:ascii="Arial" w:hAnsi="Arial" w:cs="Arial"/>
          <w:b/>
          <w:szCs w:val="21"/>
        </w:rPr>
        <w:t xml:space="preserve">.5 </w:t>
      </w:r>
      <w:r w:rsidRPr="006564F4">
        <w:rPr>
          <w:rFonts w:ascii="Arial" w:hAnsi="Arial" w:cs="Arial" w:hint="eastAsia"/>
          <w:b/>
          <w:szCs w:val="21"/>
        </w:rPr>
        <w:t>带宽</w:t>
      </w:r>
      <w:r w:rsidRPr="006564F4">
        <w:rPr>
          <w:rFonts w:ascii="Arial" w:hAnsi="Arial" w:cs="Arial" w:hint="eastAsia"/>
          <w:b/>
          <w:szCs w:val="21"/>
        </w:rPr>
        <w:t>:</w:t>
      </w:r>
      <w:r>
        <w:rPr>
          <w:rFonts w:ascii="Arial" w:hAnsi="Arial" w:cs="Arial"/>
          <w:szCs w:val="21"/>
        </w:rPr>
        <w:t xml:space="preserve"> </w:t>
      </w:r>
      <w:r>
        <w:rPr>
          <w:rFonts w:ascii="Times" w:hAnsi="Times" w:cs="Arial"/>
          <w:szCs w:val="21"/>
        </w:rPr>
        <w:t>≤</w:t>
      </w:r>
      <w:r>
        <w:rPr>
          <w:rFonts w:ascii="Arial" w:hAnsi="Arial" w:cs="Arial"/>
          <w:szCs w:val="21"/>
        </w:rPr>
        <w:t>5nm</w:t>
      </w:r>
    </w:p>
    <w:p w:rsidR="001355E0" w:rsidRDefault="001355E0" w:rsidP="001355E0">
      <w:pPr>
        <w:spacing w:line="360" w:lineRule="auto"/>
        <w:jc w:val="left"/>
        <w:rPr>
          <w:rFonts w:ascii="Arial" w:hAnsi="Arial" w:cs="Arial"/>
          <w:szCs w:val="21"/>
        </w:rPr>
      </w:pPr>
      <w:r w:rsidRPr="00E62F4E">
        <w:rPr>
          <w:rFonts w:ascii="Arial" w:hAnsi="Arial" w:cs="Arial" w:hint="eastAsia"/>
          <w:b/>
          <w:szCs w:val="21"/>
        </w:rPr>
        <w:t>2</w:t>
      </w:r>
      <w:r w:rsidRPr="00E62F4E">
        <w:rPr>
          <w:rFonts w:ascii="Arial" w:hAnsi="Arial" w:cs="Arial"/>
          <w:b/>
          <w:szCs w:val="21"/>
        </w:rPr>
        <w:t xml:space="preserve">.6 </w:t>
      </w:r>
      <w:r w:rsidRPr="00E62F4E">
        <w:rPr>
          <w:rFonts w:ascii="Arial" w:hAnsi="Arial" w:cs="Arial" w:hint="eastAsia"/>
          <w:b/>
          <w:szCs w:val="21"/>
        </w:rPr>
        <w:t>波长准确性</w:t>
      </w:r>
      <w:r>
        <w:rPr>
          <w:rFonts w:ascii="Arial" w:hAnsi="Arial" w:cs="Arial" w:hint="eastAsia"/>
          <w:szCs w:val="21"/>
        </w:rPr>
        <w:t>：</w:t>
      </w:r>
      <w:r w:rsidRPr="00E62F4E">
        <w:rPr>
          <w:rFonts w:ascii="Arial" w:hAnsi="Arial" w:cs="Arial" w:hint="eastAsia"/>
          <w:szCs w:val="21"/>
        </w:rPr>
        <w:t>±</w:t>
      </w:r>
      <w:r w:rsidRPr="00E62F4E">
        <w:rPr>
          <w:rFonts w:ascii="Arial" w:hAnsi="Arial" w:cs="Arial"/>
          <w:szCs w:val="21"/>
        </w:rPr>
        <w:t>2 nm</w:t>
      </w:r>
    </w:p>
    <w:p w:rsidR="001355E0" w:rsidRDefault="001355E0" w:rsidP="001355E0">
      <w:pPr>
        <w:spacing w:line="360" w:lineRule="auto"/>
        <w:jc w:val="left"/>
        <w:rPr>
          <w:rFonts w:ascii="Arial" w:hAnsi="Arial" w:cs="Arial"/>
          <w:szCs w:val="21"/>
        </w:rPr>
      </w:pPr>
      <w:r w:rsidRPr="00E62F4E">
        <w:rPr>
          <w:rFonts w:ascii="Arial" w:hAnsi="Arial" w:cs="Arial" w:hint="eastAsia"/>
          <w:b/>
          <w:szCs w:val="21"/>
        </w:rPr>
        <w:t>2</w:t>
      </w:r>
      <w:r w:rsidRPr="00E62F4E">
        <w:rPr>
          <w:rFonts w:ascii="Arial" w:hAnsi="Arial" w:cs="Arial"/>
          <w:b/>
          <w:szCs w:val="21"/>
        </w:rPr>
        <w:t xml:space="preserve">.7 </w:t>
      </w:r>
      <w:r w:rsidRPr="00E62F4E">
        <w:rPr>
          <w:rFonts w:ascii="Arial" w:hAnsi="Arial" w:cs="Arial" w:hint="eastAsia"/>
          <w:b/>
          <w:szCs w:val="21"/>
        </w:rPr>
        <w:t>波长精确性：</w:t>
      </w:r>
      <w:r w:rsidRPr="00E62F4E">
        <w:rPr>
          <w:rFonts w:ascii="Arial" w:hAnsi="Arial" w:cs="Arial" w:hint="eastAsia"/>
          <w:szCs w:val="21"/>
        </w:rPr>
        <w:t>±</w:t>
      </w:r>
      <w:r w:rsidRPr="00E62F4E">
        <w:rPr>
          <w:rFonts w:ascii="Arial" w:hAnsi="Arial" w:cs="Arial"/>
          <w:szCs w:val="21"/>
        </w:rPr>
        <w:t>0.2 nm</w:t>
      </w:r>
    </w:p>
    <w:p w:rsidR="001355E0" w:rsidRDefault="001355E0" w:rsidP="001355E0">
      <w:pPr>
        <w:spacing w:line="360" w:lineRule="auto"/>
        <w:jc w:val="left"/>
        <w:rPr>
          <w:rFonts w:ascii="Arial" w:hAnsi="Arial" w:cs="Arial"/>
          <w:szCs w:val="21"/>
        </w:rPr>
      </w:pPr>
      <w:r>
        <w:rPr>
          <w:rFonts w:ascii="Arial" w:hAnsi="Arial" w:cs="Arial" w:hint="eastAsia"/>
          <w:b/>
          <w:szCs w:val="21"/>
        </w:rPr>
        <w:t>2</w:t>
      </w:r>
      <w:r>
        <w:rPr>
          <w:rFonts w:ascii="Arial" w:hAnsi="Arial" w:cs="Arial"/>
          <w:b/>
          <w:szCs w:val="21"/>
        </w:rPr>
        <w:t xml:space="preserve">.8 </w:t>
      </w:r>
      <w:r>
        <w:rPr>
          <w:rFonts w:ascii="Arial" w:hAnsi="Arial" w:cs="Arial" w:hint="eastAsia"/>
          <w:b/>
          <w:szCs w:val="21"/>
        </w:rPr>
        <w:t>检测范围：</w:t>
      </w:r>
      <w:r w:rsidRPr="00E62F4E">
        <w:rPr>
          <w:rFonts w:ascii="Arial" w:hAnsi="Arial" w:cs="Arial" w:hint="eastAsia"/>
          <w:szCs w:val="21"/>
        </w:rPr>
        <w:t>0</w:t>
      </w:r>
      <w:r w:rsidRPr="00E62F4E">
        <w:rPr>
          <w:rFonts w:ascii="Arial" w:hAnsi="Arial" w:cs="Arial"/>
          <w:szCs w:val="21"/>
        </w:rPr>
        <w:t>-4 OD</w:t>
      </w:r>
    </w:p>
    <w:p w:rsidR="001355E0" w:rsidRDefault="001355E0" w:rsidP="001355E0">
      <w:pPr>
        <w:spacing w:line="360" w:lineRule="auto"/>
        <w:jc w:val="left"/>
        <w:rPr>
          <w:rFonts w:ascii="Arial" w:hAnsi="Arial" w:cs="Arial"/>
          <w:szCs w:val="21"/>
        </w:rPr>
      </w:pPr>
      <w:r>
        <w:rPr>
          <w:rFonts w:ascii="Arial" w:hAnsi="Arial" w:cs="Arial" w:hint="eastAsia"/>
          <w:b/>
          <w:szCs w:val="21"/>
        </w:rPr>
        <w:t>2</w:t>
      </w:r>
      <w:r>
        <w:rPr>
          <w:rFonts w:ascii="Arial" w:hAnsi="Arial" w:cs="Arial"/>
          <w:b/>
          <w:szCs w:val="21"/>
        </w:rPr>
        <w:t xml:space="preserve">.9 </w:t>
      </w:r>
      <w:r w:rsidRPr="00E62F4E">
        <w:rPr>
          <w:rFonts w:ascii="Arial" w:hAnsi="Arial" w:cs="Arial" w:hint="eastAsia"/>
          <w:b/>
          <w:szCs w:val="21"/>
        </w:rPr>
        <w:t>分辨率：</w:t>
      </w:r>
      <w:r w:rsidRPr="00E62F4E">
        <w:rPr>
          <w:rFonts w:ascii="Arial" w:hAnsi="Arial" w:cs="Arial"/>
          <w:szCs w:val="21"/>
        </w:rPr>
        <w:t>0.0001</w:t>
      </w:r>
    </w:p>
    <w:p w:rsidR="001355E0" w:rsidRDefault="001355E0" w:rsidP="001355E0">
      <w:pPr>
        <w:spacing w:line="360" w:lineRule="auto"/>
        <w:jc w:val="left"/>
        <w:rPr>
          <w:rFonts w:ascii="Arial" w:hAnsi="Arial" w:cs="Arial" w:hint="eastAsia"/>
          <w:szCs w:val="21"/>
        </w:rPr>
      </w:pPr>
      <w:r>
        <w:rPr>
          <w:rFonts w:ascii="Arial" w:hAnsi="Arial" w:cs="Arial" w:hint="eastAsia"/>
          <w:szCs w:val="21"/>
        </w:rPr>
        <w:t>2</w:t>
      </w:r>
      <w:r>
        <w:rPr>
          <w:rFonts w:ascii="Arial" w:hAnsi="Arial" w:cs="Arial"/>
          <w:szCs w:val="21"/>
        </w:rPr>
        <w:t xml:space="preserve">.14 </w:t>
      </w:r>
      <w:r w:rsidRPr="001C7841">
        <w:rPr>
          <w:rFonts w:ascii="Arial" w:hAnsi="Arial" w:cs="Arial" w:hint="eastAsia"/>
          <w:b/>
          <w:szCs w:val="21"/>
        </w:rPr>
        <w:t>光程校正：</w:t>
      </w:r>
      <w:r>
        <w:rPr>
          <w:rFonts w:ascii="Arial" w:hAnsi="Arial" w:cs="Arial" w:hint="eastAsia"/>
          <w:szCs w:val="21"/>
        </w:rPr>
        <w:t>可以</w:t>
      </w:r>
    </w:p>
    <w:p w:rsidR="001355E0" w:rsidRPr="00CF62D4" w:rsidRDefault="001355E0" w:rsidP="001355E0">
      <w:pPr>
        <w:spacing w:line="360" w:lineRule="auto"/>
        <w:jc w:val="left"/>
        <w:rPr>
          <w:rFonts w:ascii="Arial" w:hAnsi="Arial" w:cs="Arial"/>
          <w:b/>
          <w:szCs w:val="21"/>
        </w:rPr>
      </w:pPr>
      <w:bookmarkStart w:id="1" w:name="OLE_LINK6"/>
      <w:bookmarkStart w:id="2" w:name="OLE_LINK7"/>
      <w:r>
        <w:rPr>
          <w:rFonts w:ascii="Arial" w:hAnsi="Arial" w:cs="Arial"/>
          <w:b/>
          <w:szCs w:val="21"/>
        </w:rPr>
        <w:t>3</w:t>
      </w:r>
      <w:r w:rsidRPr="00CF62D4">
        <w:rPr>
          <w:rFonts w:ascii="Arial" w:hAnsi="Arial" w:cs="Arial"/>
          <w:b/>
          <w:szCs w:val="21"/>
        </w:rPr>
        <w:t>荧光强度</w:t>
      </w:r>
    </w:p>
    <w:p w:rsidR="001355E0" w:rsidRPr="00CF62D4" w:rsidRDefault="001355E0" w:rsidP="001355E0">
      <w:pPr>
        <w:spacing w:line="360" w:lineRule="auto"/>
        <w:jc w:val="left"/>
        <w:rPr>
          <w:rFonts w:ascii="Arial" w:hAnsi="Arial" w:cs="Arial"/>
          <w:szCs w:val="21"/>
        </w:rPr>
      </w:pPr>
      <w:r>
        <w:rPr>
          <w:rFonts w:ascii="Arial" w:hAnsi="Arial" w:cs="Arial"/>
          <w:b/>
          <w:szCs w:val="21"/>
        </w:rPr>
        <w:t>3</w:t>
      </w:r>
      <w:r w:rsidRPr="00CF62D4">
        <w:rPr>
          <w:rFonts w:ascii="Arial" w:hAnsi="Arial" w:cs="Arial"/>
          <w:b/>
          <w:szCs w:val="21"/>
        </w:rPr>
        <w:t>.</w:t>
      </w:r>
      <w:r>
        <w:rPr>
          <w:rFonts w:ascii="Arial" w:hAnsi="Arial" w:cs="Arial"/>
          <w:b/>
          <w:szCs w:val="21"/>
        </w:rPr>
        <w:t>1</w:t>
      </w:r>
      <w:r w:rsidRPr="00CF62D4">
        <w:rPr>
          <w:rFonts w:ascii="Arial" w:hAnsi="Arial" w:cs="Arial"/>
          <w:b/>
          <w:szCs w:val="21"/>
        </w:rPr>
        <w:t xml:space="preserve"> </w:t>
      </w:r>
      <w:r w:rsidRPr="00CF62D4">
        <w:rPr>
          <w:rFonts w:ascii="Arial" w:hAnsi="Arial" w:cs="Arial"/>
          <w:b/>
          <w:szCs w:val="21"/>
        </w:rPr>
        <w:t>光源：</w:t>
      </w:r>
      <w:r w:rsidRPr="00CF62D4">
        <w:rPr>
          <w:rFonts w:ascii="Arial" w:hAnsi="Arial" w:cs="Arial"/>
          <w:szCs w:val="21"/>
        </w:rPr>
        <w:t>卤素灯</w:t>
      </w:r>
      <w:r w:rsidRPr="00CF62D4">
        <w:rPr>
          <w:rFonts w:ascii="Arial" w:hAnsi="Arial" w:cs="Arial"/>
          <w:szCs w:val="21"/>
        </w:rPr>
        <w:t xml:space="preserve"> </w:t>
      </w:r>
    </w:p>
    <w:p w:rsidR="001355E0" w:rsidRPr="00CF62D4" w:rsidRDefault="001355E0" w:rsidP="001355E0">
      <w:pPr>
        <w:tabs>
          <w:tab w:val="left" w:pos="2628"/>
        </w:tabs>
        <w:jc w:val="left"/>
        <w:rPr>
          <w:rFonts w:ascii="Arial" w:hAnsi="Arial" w:cs="Arial"/>
        </w:rPr>
      </w:pPr>
      <w:r>
        <w:rPr>
          <w:rFonts w:ascii="Arial" w:hAnsi="Arial" w:cs="Arial"/>
          <w:b/>
          <w:szCs w:val="21"/>
        </w:rPr>
        <w:t>3.2</w:t>
      </w:r>
      <w:r w:rsidRPr="00CF62D4">
        <w:rPr>
          <w:rFonts w:ascii="Arial" w:hAnsi="Arial" w:cs="Arial"/>
          <w:b/>
          <w:szCs w:val="21"/>
        </w:rPr>
        <w:t xml:space="preserve"> </w:t>
      </w:r>
      <w:r>
        <w:rPr>
          <w:rFonts w:ascii="Arial" w:hAnsi="Arial" w:cs="Arial" w:hint="eastAsia"/>
          <w:b/>
          <w:szCs w:val="21"/>
        </w:rPr>
        <w:t>检测器</w:t>
      </w:r>
      <w:r w:rsidRPr="00CF62D4">
        <w:rPr>
          <w:rFonts w:ascii="Arial" w:hAnsi="Arial" w:cs="Arial"/>
          <w:b/>
          <w:szCs w:val="21"/>
        </w:rPr>
        <w:t>：</w:t>
      </w:r>
      <w:r>
        <w:rPr>
          <w:rFonts w:ascii="Arial" w:hAnsi="Arial" w:cs="Arial"/>
        </w:rPr>
        <w:t>PMT</w:t>
      </w:r>
    </w:p>
    <w:p w:rsidR="001355E0" w:rsidRPr="00CF62D4" w:rsidRDefault="001355E0" w:rsidP="001355E0">
      <w:pPr>
        <w:tabs>
          <w:tab w:val="left" w:pos="2628"/>
        </w:tabs>
        <w:jc w:val="left"/>
        <w:rPr>
          <w:rFonts w:ascii="Arial" w:hAnsi="Arial" w:cs="Arial"/>
          <w:b/>
          <w:szCs w:val="21"/>
        </w:rPr>
      </w:pPr>
      <w:r>
        <w:rPr>
          <w:rFonts w:ascii="Arial" w:hAnsi="Arial" w:cs="Arial"/>
          <w:b/>
          <w:szCs w:val="21"/>
        </w:rPr>
        <w:t>3</w:t>
      </w:r>
      <w:r w:rsidRPr="00CF62D4">
        <w:rPr>
          <w:rFonts w:ascii="Arial" w:hAnsi="Arial" w:cs="Arial"/>
          <w:b/>
          <w:szCs w:val="21"/>
        </w:rPr>
        <w:t>.</w:t>
      </w:r>
      <w:r>
        <w:rPr>
          <w:rFonts w:ascii="Arial" w:hAnsi="Arial" w:cs="Arial"/>
          <w:b/>
          <w:szCs w:val="21"/>
        </w:rPr>
        <w:t>3</w:t>
      </w:r>
      <w:r w:rsidRPr="00CF62D4">
        <w:rPr>
          <w:rFonts w:ascii="Arial" w:hAnsi="Arial" w:cs="Arial"/>
          <w:b/>
          <w:szCs w:val="21"/>
        </w:rPr>
        <w:t xml:space="preserve"> </w:t>
      </w:r>
      <w:r w:rsidRPr="00CF62D4">
        <w:rPr>
          <w:rFonts w:ascii="Arial" w:hAnsi="Arial" w:cs="Arial"/>
          <w:b/>
          <w:szCs w:val="21"/>
        </w:rPr>
        <w:t>波长选择：</w:t>
      </w:r>
      <w:r w:rsidRPr="00CF62D4">
        <w:rPr>
          <w:rFonts w:ascii="Arial" w:hAnsi="Arial" w:cs="Arial"/>
          <w:szCs w:val="21"/>
        </w:rPr>
        <w:t>深度阻挡滤光片</w:t>
      </w:r>
      <w:r>
        <w:rPr>
          <w:rFonts w:ascii="Arial" w:hAnsi="Arial" w:cs="Arial"/>
          <w:szCs w:val="21"/>
        </w:rPr>
        <w:t xml:space="preserve"> </w:t>
      </w:r>
    </w:p>
    <w:p w:rsidR="001355E0" w:rsidRDefault="001355E0" w:rsidP="001355E0">
      <w:pPr>
        <w:spacing w:line="360" w:lineRule="auto"/>
        <w:jc w:val="left"/>
        <w:rPr>
          <w:rFonts w:ascii="Arial" w:hAnsi="Arial" w:cs="Arial"/>
          <w:szCs w:val="21"/>
        </w:rPr>
      </w:pPr>
      <w:r>
        <w:rPr>
          <w:rFonts w:ascii="Arial" w:hAnsi="Arial" w:cs="Arial"/>
          <w:b/>
          <w:szCs w:val="21"/>
        </w:rPr>
        <w:t>3</w:t>
      </w:r>
      <w:r w:rsidRPr="00CF62D4">
        <w:rPr>
          <w:rFonts w:ascii="Arial" w:hAnsi="Arial" w:cs="Arial"/>
          <w:b/>
          <w:szCs w:val="21"/>
        </w:rPr>
        <w:t>.</w:t>
      </w:r>
      <w:r>
        <w:rPr>
          <w:rFonts w:ascii="Arial" w:hAnsi="Arial" w:cs="Arial"/>
          <w:b/>
          <w:szCs w:val="21"/>
        </w:rPr>
        <w:t>4</w:t>
      </w:r>
      <w:r w:rsidRPr="00CF62D4">
        <w:rPr>
          <w:rFonts w:ascii="Arial" w:hAnsi="Arial" w:cs="Arial"/>
          <w:b/>
          <w:szCs w:val="21"/>
        </w:rPr>
        <w:t xml:space="preserve"> </w:t>
      </w:r>
      <w:r w:rsidRPr="00CF62D4">
        <w:rPr>
          <w:rFonts w:ascii="Arial" w:hAnsi="Arial" w:cs="Arial"/>
          <w:b/>
          <w:szCs w:val="21"/>
        </w:rPr>
        <w:t>带宽：</w:t>
      </w:r>
      <w:r w:rsidRPr="00CF62D4">
        <w:rPr>
          <w:rFonts w:ascii="Arial" w:hAnsi="Arial" w:cs="Arial"/>
          <w:szCs w:val="21"/>
        </w:rPr>
        <w:t>依滤光片而定，带宽范围</w:t>
      </w:r>
      <w:r w:rsidRPr="00CF62D4">
        <w:rPr>
          <w:rFonts w:ascii="Arial" w:hAnsi="Arial" w:cs="Arial"/>
          <w:szCs w:val="21"/>
        </w:rPr>
        <w:t>5nm-&gt;100nm</w:t>
      </w:r>
      <w:r w:rsidRPr="00CF62D4">
        <w:rPr>
          <w:rFonts w:ascii="Arial" w:hAnsi="Arial" w:cs="Arial"/>
          <w:szCs w:val="21"/>
        </w:rPr>
        <w:t>。</w:t>
      </w:r>
    </w:p>
    <w:p w:rsidR="001355E0" w:rsidRDefault="001355E0" w:rsidP="001355E0">
      <w:pPr>
        <w:spacing w:line="360" w:lineRule="auto"/>
        <w:jc w:val="left"/>
        <w:rPr>
          <w:rFonts w:ascii="Arial" w:hAnsi="Arial" w:cs="Arial"/>
          <w:szCs w:val="21"/>
        </w:rPr>
      </w:pPr>
      <w:r>
        <w:rPr>
          <w:rFonts w:ascii="Arial" w:hAnsi="Arial" w:cs="Arial"/>
          <w:b/>
          <w:szCs w:val="21"/>
        </w:rPr>
        <w:t>3</w:t>
      </w:r>
      <w:r w:rsidRPr="00CF62D4">
        <w:rPr>
          <w:rFonts w:ascii="Arial" w:hAnsi="Arial" w:cs="Arial"/>
          <w:b/>
          <w:szCs w:val="21"/>
        </w:rPr>
        <w:t>.</w:t>
      </w:r>
      <w:r>
        <w:rPr>
          <w:rFonts w:ascii="Arial" w:hAnsi="Arial" w:cs="Arial"/>
          <w:b/>
          <w:szCs w:val="21"/>
        </w:rPr>
        <w:t>5</w:t>
      </w:r>
      <w:r w:rsidRPr="00CF62D4">
        <w:rPr>
          <w:rFonts w:ascii="Arial" w:hAnsi="Arial" w:cs="Arial"/>
          <w:b/>
          <w:szCs w:val="21"/>
        </w:rPr>
        <w:t xml:space="preserve"> </w:t>
      </w:r>
      <w:r>
        <w:rPr>
          <w:rFonts w:ascii="Arial" w:hAnsi="Arial" w:cs="Arial" w:hint="eastAsia"/>
          <w:b/>
          <w:szCs w:val="21"/>
        </w:rPr>
        <w:t>波长</w:t>
      </w:r>
      <w:r w:rsidRPr="00CF62D4">
        <w:rPr>
          <w:rFonts w:ascii="Arial" w:hAnsi="Arial" w:cs="Arial"/>
          <w:b/>
          <w:szCs w:val="21"/>
        </w:rPr>
        <w:t>范围：</w:t>
      </w:r>
      <w:r w:rsidRPr="00160263">
        <w:rPr>
          <w:rFonts w:ascii="Arial" w:hAnsi="Arial" w:cs="Arial" w:hint="eastAsia"/>
          <w:szCs w:val="21"/>
        </w:rPr>
        <w:t>2</w:t>
      </w:r>
      <w:r w:rsidRPr="00160263">
        <w:rPr>
          <w:rFonts w:ascii="Arial" w:hAnsi="Arial" w:cs="Arial"/>
          <w:szCs w:val="21"/>
        </w:rPr>
        <w:t>00</w:t>
      </w:r>
      <w:r w:rsidRPr="00160263">
        <w:rPr>
          <w:rFonts w:ascii="Arial" w:hAnsi="Arial" w:cs="Arial" w:hint="eastAsia"/>
          <w:szCs w:val="21"/>
        </w:rPr>
        <w:t>-</w:t>
      </w:r>
      <w:r>
        <w:rPr>
          <w:rFonts w:ascii="Arial" w:hAnsi="Arial" w:cs="Arial" w:hint="eastAsia"/>
          <w:szCs w:val="21"/>
        </w:rPr>
        <w:t>850nm</w:t>
      </w:r>
    </w:p>
    <w:p w:rsidR="001355E0" w:rsidRPr="00CF62D4" w:rsidRDefault="001355E0" w:rsidP="001355E0">
      <w:pPr>
        <w:spacing w:line="360" w:lineRule="auto"/>
        <w:jc w:val="left"/>
        <w:rPr>
          <w:rFonts w:ascii="Arial" w:hAnsi="Arial" w:cs="Arial" w:hint="eastAsia"/>
          <w:szCs w:val="21"/>
        </w:rPr>
      </w:pPr>
      <w:r w:rsidRPr="00044CF9">
        <w:rPr>
          <w:rFonts w:ascii="Arial" w:hAnsi="Arial" w:cs="Arial" w:hint="eastAsia"/>
          <w:b/>
          <w:szCs w:val="21"/>
        </w:rPr>
        <w:t>3</w:t>
      </w:r>
      <w:r w:rsidRPr="00044CF9">
        <w:rPr>
          <w:rFonts w:ascii="Arial" w:hAnsi="Arial" w:cs="Arial"/>
          <w:b/>
          <w:szCs w:val="21"/>
        </w:rPr>
        <w:t xml:space="preserve">.6 </w:t>
      </w:r>
      <w:r>
        <w:rPr>
          <w:rFonts w:ascii="Arial" w:hAnsi="Arial" w:cs="Arial" w:hint="eastAsia"/>
          <w:b/>
          <w:szCs w:val="21"/>
        </w:rPr>
        <w:t>#</w:t>
      </w:r>
      <w:r w:rsidRPr="00044CF9">
        <w:rPr>
          <w:rFonts w:ascii="Arial" w:hAnsi="Arial" w:cs="Arial" w:hint="eastAsia"/>
          <w:b/>
          <w:szCs w:val="21"/>
        </w:rPr>
        <w:t>动态范围：</w:t>
      </w:r>
      <w:r>
        <w:rPr>
          <w:rFonts w:ascii="Arial" w:hAnsi="Arial" w:cs="Arial" w:hint="eastAsia"/>
          <w:szCs w:val="21"/>
        </w:rPr>
        <w:t>7</w:t>
      </w:r>
      <w:r>
        <w:rPr>
          <w:rFonts w:ascii="Arial" w:hAnsi="Arial" w:cs="Arial" w:hint="eastAsia"/>
          <w:szCs w:val="21"/>
        </w:rPr>
        <w:t>个数量级</w:t>
      </w:r>
    </w:p>
    <w:p w:rsidR="001355E0" w:rsidRPr="00CF62D4" w:rsidRDefault="001355E0" w:rsidP="001355E0">
      <w:pPr>
        <w:spacing w:line="360" w:lineRule="auto"/>
        <w:jc w:val="left"/>
        <w:rPr>
          <w:rFonts w:ascii="Arial" w:hAnsi="Arial" w:cs="Arial"/>
          <w:b/>
          <w:szCs w:val="21"/>
        </w:rPr>
      </w:pPr>
      <w:r>
        <w:rPr>
          <w:rFonts w:ascii="Arial" w:hAnsi="Arial" w:cs="Arial"/>
          <w:b/>
          <w:szCs w:val="21"/>
        </w:rPr>
        <w:t>3</w:t>
      </w:r>
      <w:r w:rsidRPr="00CF62D4">
        <w:rPr>
          <w:rFonts w:ascii="Arial" w:hAnsi="Arial" w:cs="Arial"/>
          <w:b/>
          <w:szCs w:val="21"/>
        </w:rPr>
        <w:t>.</w:t>
      </w:r>
      <w:r>
        <w:rPr>
          <w:rFonts w:ascii="Arial" w:hAnsi="Arial" w:cs="Arial"/>
          <w:b/>
          <w:szCs w:val="21"/>
        </w:rPr>
        <w:t>7</w:t>
      </w:r>
      <w:r w:rsidRPr="00CF62D4">
        <w:rPr>
          <w:rFonts w:ascii="Arial" w:hAnsi="Arial" w:cs="Arial"/>
          <w:b/>
          <w:szCs w:val="21"/>
        </w:rPr>
        <w:t>检测灵敏度：</w:t>
      </w:r>
      <w:r w:rsidRPr="00CF62D4">
        <w:rPr>
          <w:rFonts w:ascii="Arial" w:hAnsi="Arial" w:cs="Arial"/>
          <w:b/>
          <w:szCs w:val="21"/>
        </w:rPr>
        <w:t xml:space="preserve"> </w:t>
      </w:r>
      <w:r>
        <w:rPr>
          <w:rFonts w:ascii="Arial" w:hAnsi="Arial" w:cs="Arial"/>
          <w:szCs w:val="21"/>
        </w:rPr>
        <w:t>2</w:t>
      </w:r>
      <w:r w:rsidRPr="00CF62D4">
        <w:rPr>
          <w:rFonts w:ascii="Arial" w:hAnsi="Arial" w:cs="Arial"/>
          <w:szCs w:val="21"/>
        </w:rPr>
        <w:t xml:space="preserve"> </w:t>
      </w:r>
      <w:proofErr w:type="spellStart"/>
      <w:r w:rsidRPr="00CF62D4">
        <w:rPr>
          <w:rFonts w:ascii="Arial" w:hAnsi="Arial" w:cs="Arial"/>
          <w:szCs w:val="21"/>
        </w:rPr>
        <w:t>pM</w:t>
      </w:r>
      <w:proofErr w:type="spellEnd"/>
      <w:r w:rsidRPr="00CF62D4">
        <w:rPr>
          <w:rFonts w:ascii="Arial" w:hAnsi="Arial" w:cs="Arial"/>
          <w:szCs w:val="21"/>
        </w:rPr>
        <w:t xml:space="preserve"> </w:t>
      </w:r>
      <w:r w:rsidRPr="00CF62D4">
        <w:rPr>
          <w:rFonts w:ascii="Arial" w:hAnsi="Arial" w:cs="Arial"/>
          <w:szCs w:val="21"/>
        </w:rPr>
        <w:t>荧光素</w:t>
      </w:r>
      <w:r w:rsidRPr="00CF62D4">
        <w:rPr>
          <w:rFonts w:ascii="Arial" w:hAnsi="Arial" w:cs="Arial"/>
          <w:szCs w:val="21"/>
        </w:rPr>
        <w:t xml:space="preserve"> </w:t>
      </w:r>
      <w:r>
        <w:rPr>
          <w:rFonts w:ascii="Arial" w:hAnsi="Arial" w:cs="Arial"/>
          <w:szCs w:val="21"/>
        </w:rPr>
        <w:t xml:space="preserve"> </w:t>
      </w:r>
    </w:p>
    <w:p w:rsidR="001355E0" w:rsidRPr="00CF62D4" w:rsidRDefault="001355E0" w:rsidP="001355E0">
      <w:pPr>
        <w:spacing w:line="360" w:lineRule="auto"/>
        <w:jc w:val="left"/>
        <w:rPr>
          <w:rFonts w:ascii="Arial" w:hAnsi="Arial" w:cs="Arial"/>
          <w:b/>
          <w:szCs w:val="21"/>
        </w:rPr>
      </w:pPr>
      <w:r>
        <w:rPr>
          <w:rFonts w:ascii="Arial" w:hAnsi="Arial" w:cs="Arial"/>
          <w:b/>
          <w:szCs w:val="21"/>
        </w:rPr>
        <w:t>4</w:t>
      </w:r>
      <w:r w:rsidRPr="00CF62D4">
        <w:rPr>
          <w:rFonts w:ascii="Arial" w:hAnsi="Arial" w:cs="Arial"/>
          <w:b/>
          <w:szCs w:val="21"/>
        </w:rPr>
        <w:t>发光</w:t>
      </w:r>
    </w:p>
    <w:p w:rsidR="001355E0" w:rsidRPr="00CF62D4" w:rsidRDefault="001355E0" w:rsidP="001355E0">
      <w:pPr>
        <w:spacing w:line="360" w:lineRule="auto"/>
        <w:jc w:val="left"/>
        <w:rPr>
          <w:rFonts w:ascii="Arial" w:hAnsi="Arial" w:cs="Arial"/>
          <w:szCs w:val="21"/>
        </w:rPr>
      </w:pPr>
      <w:r>
        <w:rPr>
          <w:rFonts w:ascii="Arial" w:hAnsi="Arial" w:cs="Arial"/>
          <w:b/>
          <w:szCs w:val="21"/>
        </w:rPr>
        <w:t>4</w:t>
      </w:r>
      <w:r w:rsidRPr="00CF62D4">
        <w:rPr>
          <w:rFonts w:ascii="Arial" w:hAnsi="Arial" w:cs="Arial"/>
          <w:b/>
          <w:szCs w:val="21"/>
        </w:rPr>
        <w:t xml:space="preserve">.1 </w:t>
      </w:r>
      <w:r>
        <w:rPr>
          <w:rFonts w:ascii="Arial" w:hAnsi="Arial" w:cs="Arial" w:hint="eastAsia"/>
          <w:b/>
          <w:szCs w:val="21"/>
        </w:rPr>
        <w:t>#</w:t>
      </w:r>
      <w:r>
        <w:rPr>
          <w:rFonts w:ascii="Arial" w:hAnsi="Arial" w:cs="Arial" w:hint="eastAsia"/>
          <w:b/>
          <w:szCs w:val="21"/>
        </w:rPr>
        <w:t>波长范围：≥</w:t>
      </w:r>
      <w:r w:rsidRPr="00160263">
        <w:rPr>
          <w:rFonts w:ascii="Arial" w:hAnsi="Arial" w:cs="Arial" w:hint="eastAsia"/>
          <w:szCs w:val="21"/>
        </w:rPr>
        <w:t>2</w:t>
      </w:r>
      <w:r>
        <w:rPr>
          <w:rFonts w:ascii="Arial" w:hAnsi="Arial" w:cs="Arial" w:hint="eastAsia"/>
          <w:szCs w:val="21"/>
        </w:rPr>
        <w:t>3</w:t>
      </w:r>
      <w:r w:rsidRPr="00160263">
        <w:rPr>
          <w:rFonts w:ascii="Arial" w:hAnsi="Arial" w:cs="Arial"/>
          <w:szCs w:val="21"/>
        </w:rPr>
        <w:t>0</w:t>
      </w:r>
      <w:r w:rsidRPr="00160263">
        <w:rPr>
          <w:rFonts w:ascii="Arial" w:hAnsi="Arial" w:cs="Arial" w:hint="eastAsia"/>
          <w:szCs w:val="21"/>
        </w:rPr>
        <w:t>-</w:t>
      </w:r>
      <w:r>
        <w:rPr>
          <w:rFonts w:ascii="Arial" w:hAnsi="Arial" w:cs="Arial" w:hint="eastAsia"/>
          <w:szCs w:val="21"/>
        </w:rPr>
        <w:t>800nm</w:t>
      </w:r>
    </w:p>
    <w:p w:rsidR="001355E0" w:rsidRPr="00CF62D4" w:rsidRDefault="001355E0" w:rsidP="001355E0">
      <w:pPr>
        <w:spacing w:line="360" w:lineRule="auto"/>
        <w:jc w:val="left"/>
        <w:rPr>
          <w:rFonts w:ascii="Arial" w:hAnsi="Arial" w:cs="Arial"/>
          <w:szCs w:val="21"/>
        </w:rPr>
      </w:pPr>
      <w:r>
        <w:rPr>
          <w:rFonts w:ascii="Arial" w:hAnsi="Arial" w:cs="Arial"/>
          <w:b/>
          <w:szCs w:val="21"/>
        </w:rPr>
        <w:lastRenderedPageBreak/>
        <w:t>4</w:t>
      </w:r>
      <w:r w:rsidRPr="00CF62D4">
        <w:rPr>
          <w:rFonts w:ascii="Arial" w:hAnsi="Arial" w:cs="Arial"/>
          <w:b/>
          <w:szCs w:val="21"/>
        </w:rPr>
        <w:t xml:space="preserve">.2 </w:t>
      </w:r>
      <w:r w:rsidRPr="00CF62D4">
        <w:rPr>
          <w:rFonts w:ascii="Arial" w:hAnsi="Arial" w:cs="Arial"/>
          <w:b/>
          <w:szCs w:val="21"/>
        </w:rPr>
        <w:t>动态范围：</w:t>
      </w:r>
      <w:r w:rsidRPr="00CF62D4">
        <w:rPr>
          <w:rFonts w:ascii="Arial" w:hAnsi="Arial" w:cs="Arial"/>
          <w:szCs w:val="21"/>
        </w:rPr>
        <w:t xml:space="preserve"> </w:t>
      </w:r>
      <w:r>
        <w:rPr>
          <w:rFonts w:ascii="Arial" w:hAnsi="Arial" w:cs="Arial"/>
          <w:szCs w:val="21"/>
        </w:rPr>
        <w:t>7</w:t>
      </w:r>
      <w:r w:rsidRPr="00CF62D4">
        <w:rPr>
          <w:rFonts w:ascii="Arial" w:hAnsi="Arial" w:cs="Arial"/>
          <w:szCs w:val="21"/>
        </w:rPr>
        <w:t>个数量级</w:t>
      </w:r>
      <w:r w:rsidRPr="00CF62D4">
        <w:rPr>
          <w:rFonts w:ascii="Arial" w:hAnsi="Arial" w:cs="Arial"/>
          <w:szCs w:val="21"/>
        </w:rPr>
        <w:t xml:space="preserve"> </w:t>
      </w:r>
    </w:p>
    <w:p w:rsidR="001355E0" w:rsidRPr="00CF62D4" w:rsidRDefault="001355E0" w:rsidP="001355E0">
      <w:pPr>
        <w:spacing w:line="360" w:lineRule="auto"/>
        <w:jc w:val="left"/>
        <w:rPr>
          <w:rFonts w:ascii="Arial" w:hAnsi="Arial" w:cs="Arial" w:hint="eastAsia"/>
          <w:szCs w:val="21"/>
        </w:rPr>
      </w:pPr>
      <w:r>
        <w:rPr>
          <w:rFonts w:ascii="Arial" w:hAnsi="Arial" w:cs="Arial"/>
          <w:b/>
          <w:szCs w:val="21"/>
        </w:rPr>
        <w:t>4</w:t>
      </w:r>
      <w:r w:rsidRPr="00CF62D4">
        <w:rPr>
          <w:rFonts w:ascii="Arial" w:hAnsi="Arial" w:cs="Arial"/>
          <w:b/>
          <w:szCs w:val="21"/>
        </w:rPr>
        <w:t xml:space="preserve">.3 </w:t>
      </w:r>
      <w:r w:rsidRPr="00CF62D4">
        <w:rPr>
          <w:rFonts w:ascii="Arial" w:hAnsi="Arial" w:cs="Arial"/>
          <w:b/>
          <w:szCs w:val="21"/>
        </w:rPr>
        <w:t>灵敏度</w:t>
      </w:r>
      <w:r w:rsidRPr="00CF62D4">
        <w:rPr>
          <w:rFonts w:ascii="Arial" w:hAnsi="Arial" w:cs="Arial"/>
          <w:b/>
          <w:szCs w:val="21"/>
        </w:rPr>
        <w:t>(ATP)</w:t>
      </w:r>
      <w:r>
        <w:rPr>
          <w:rFonts w:ascii="Arial" w:hAnsi="Arial" w:cs="Arial" w:hint="eastAsia"/>
          <w:b/>
          <w:szCs w:val="21"/>
        </w:rPr>
        <w:t xml:space="preserve"> </w:t>
      </w:r>
      <w:r w:rsidRPr="00CF62D4">
        <w:rPr>
          <w:rFonts w:ascii="Arial" w:hAnsi="Arial" w:cs="Arial"/>
          <w:b/>
          <w:szCs w:val="21"/>
        </w:rPr>
        <w:t>：</w:t>
      </w:r>
      <w:r>
        <w:rPr>
          <w:rFonts w:ascii="Arial" w:hAnsi="Arial" w:cs="Arial"/>
          <w:szCs w:val="21"/>
        </w:rPr>
        <w:t>1</w:t>
      </w:r>
      <w:r w:rsidRPr="00CF62D4">
        <w:rPr>
          <w:rFonts w:ascii="Arial" w:hAnsi="Arial" w:cs="Arial"/>
          <w:szCs w:val="21"/>
        </w:rPr>
        <w:t xml:space="preserve">0 </w:t>
      </w:r>
      <w:proofErr w:type="spellStart"/>
      <w:r w:rsidRPr="00CF62D4">
        <w:rPr>
          <w:rFonts w:ascii="Arial" w:hAnsi="Arial" w:cs="Arial"/>
          <w:szCs w:val="21"/>
        </w:rPr>
        <w:t>amol</w:t>
      </w:r>
      <w:proofErr w:type="spellEnd"/>
      <w:r w:rsidRPr="00CF62D4">
        <w:rPr>
          <w:rFonts w:ascii="Arial" w:hAnsi="Arial" w:cs="Arial"/>
          <w:szCs w:val="21"/>
        </w:rPr>
        <w:t xml:space="preserve"> </w:t>
      </w:r>
    </w:p>
    <w:p w:rsidR="001355E0" w:rsidRPr="00160263" w:rsidRDefault="001355E0" w:rsidP="001355E0">
      <w:pPr>
        <w:spacing w:line="360" w:lineRule="auto"/>
        <w:rPr>
          <w:rFonts w:ascii="Arial" w:hAnsi="Arial" w:cs="Arial" w:hint="eastAsia"/>
          <w:szCs w:val="21"/>
        </w:rPr>
      </w:pPr>
      <w:r>
        <w:rPr>
          <w:rFonts w:ascii="Arial" w:hAnsi="Arial" w:cs="Arial"/>
          <w:b/>
          <w:szCs w:val="21"/>
        </w:rPr>
        <w:t xml:space="preserve"> </w:t>
      </w:r>
      <w:bookmarkEnd w:id="1"/>
      <w:bookmarkEnd w:id="2"/>
    </w:p>
    <w:p w:rsidR="001355E0" w:rsidRPr="00CF62D4" w:rsidRDefault="001355E0" w:rsidP="001355E0">
      <w:pPr>
        <w:jc w:val="left"/>
        <w:rPr>
          <w:rFonts w:ascii="Arial" w:hAnsi="Arial" w:cs="Arial"/>
          <w:b/>
          <w:szCs w:val="21"/>
        </w:rPr>
      </w:pPr>
      <w:bookmarkStart w:id="3" w:name="OLE_LINK5"/>
      <w:r>
        <w:rPr>
          <w:rFonts w:ascii="Arial" w:hAnsi="Arial" w:cs="Arial" w:hint="eastAsia"/>
          <w:b/>
          <w:szCs w:val="21"/>
        </w:rPr>
        <w:t>5</w:t>
      </w:r>
      <w:r w:rsidRPr="00CF62D4">
        <w:rPr>
          <w:rFonts w:ascii="Arial" w:hAnsi="Arial" w:cs="Arial"/>
          <w:b/>
          <w:szCs w:val="21"/>
        </w:rPr>
        <w:t>软件</w:t>
      </w:r>
    </w:p>
    <w:p w:rsidR="001355E0" w:rsidRPr="00CF62D4" w:rsidRDefault="001355E0" w:rsidP="001355E0">
      <w:pPr>
        <w:spacing w:line="360" w:lineRule="auto"/>
        <w:rPr>
          <w:rFonts w:ascii="Arial" w:hAnsi="Arial" w:cs="Arial"/>
          <w:szCs w:val="21"/>
        </w:rPr>
      </w:pPr>
      <w:r>
        <w:rPr>
          <w:rFonts w:ascii="Arial" w:hAnsi="Arial" w:cs="Arial" w:hint="eastAsia"/>
          <w:b/>
          <w:szCs w:val="21"/>
        </w:rPr>
        <w:t>5</w:t>
      </w:r>
      <w:r w:rsidRPr="00CF62D4">
        <w:rPr>
          <w:rFonts w:ascii="Arial" w:hAnsi="Arial" w:cs="Arial"/>
          <w:b/>
          <w:szCs w:val="21"/>
        </w:rPr>
        <w:t xml:space="preserve">. </w:t>
      </w:r>
      <w:r w:rsidRPr="00CF62D4">
        <w:rPr>
          <w:rFonts w:ascii="Arial" w:hAnsi="Arial" w:cs="Arial" w:hint="eastAsia"/>
          <w:b/>
          <w:szCs w:val="21"/>
        </w:rPr>
        <w:t>1</w:t>
      </w:r>
      <w:r>
        <w:rPr>
          <w:rFonts w:ascii="Arial" w:hAnsi="Arial" w:cs="Arial"/>
          <w:b/>
          <w:szCs w:val="21"/>
        </w:rPr>
        <w:t xml:space="preserve"> </w:t>
      </w:r>
      <w:r w:rsidRPr="00CF62D4">
        <w:rPr>
          <w:rFonts w:ascii="Arial" w:hAnsi="Arial" w:cs="Arial"/>
          <w:b/>
          <w:szCs w:val="21"/>
        </w:rPr>
        <w:t>正版软件：</w:t>
      </w:r>
      <w:r w:rsidRPr="00CF62D4">
        <w:rPr>
          <w:rFonts w:ascii="Arial" w:hAnsi="Arial" w:cs="Arial"/>
          <w:szCs w:val="21"/>
        </w:rPr>
        <w:t>可选择中文或英文操作系统。对仪器进行控制并可同时完成数据分析及报告生成。</w:t>
      </w:r>
    </w:p>
    <w:p w:rsidR="001355E0" w:rsidRPr="00CF62D4" w:rsidRDefault="001355E0" w:rsidP="001355E0">
      <w:pPr>
        <w:spacing w:line="360" w:lineRule="auto"/>
        <w:rPr>
          <w:rFonts w:ascii="Arial" w:hAnsi="Arial" w:cs="Arial"/>
          <w:szCs w:val="21"/>
        </w:rPr>
      </w:pPr>
      <w:r>
        <w:rPr>
          <w:rFonts w:ascii="Arial" w:hAnsi="Arial" w:cs="Arial" w:hint="eastAsia"/>
          <w:b/>
          <w:szCs w:val="21"/>
        </w:rPr>
        <w:t>5</w:t>
      </w:r>
      <w:r w:rsidRPr="00CF62D4">
        <w:rPr>
          <w:rFonts w:ascii="Arial" w:hAnsi="Arial" w:cs="Arial"/>
          <w:b/>
          <w:szCs w:val="21"/>
        </w:rPr>
        <w:t>.</w:t>
      </w:r>
      <w:r w:rsidRPr="00CF62D4">
        <w:rPr>
          <w:rFonts w:ascii="Arial" w:hAnsi="Arial" w:cs="Arial" w:hint="eastAsia"/>
          <w:b/>
          <w:szCs w:val="21"/>
        </w:rPr>
        <w:t>2</w:t>
      </w:r>
      <w:r w:rsidRPr="00CF62D4">
        <w:rPr>
          <w:rFonts w:ascii="Arial" w:hAnsi="Arial" w:cs="Arial"/>
          <w:b/>
          <w:szCs w:val="21"/>
        </w:rPr>
        <w:t xml:space="preserve"> </w:t>
      </w:r>
      <w:r w:rsidRPr="00CF62D4">
        <w:rPr>
          <w:rFonts w:ascii="Arial" w:hAnsi="Arial" w:cs="Arial"/>
          <w:b/>
          <w:szCs w:val="21"/>
        </w:rPr>
        <w:t>模块化功能操作</w:t>
      </w:r>
      <w:r w:rsidRPr="00CF62D4">
        <w:rPr>
          <w:rFonts w:ascii="Arial" w:hAnsi="Arial" w:cs="Arial"/>
          <w:szCs w:val="21"/>
        </w:rPr>
        <w:t>：可任意调整程序编辑步骤</w:t>
      </w:r>
    </w:p>
    <w:p w:rsidR="001355E0" w:rsidRPr="00CF62D4" w:rsidRDefault="001355E0" w:rsidP="001355E0">
      <w:pPr>
        <w:spacing w:line="360" w:lineRule="auto"/>
        <w:rPr>
          <w:rFonts w:ascii="Arial" w:hAnsi="Arial" w:cs="Arial"/>
          <w:szCs w:val="21"/>
        </w:rPr>
      </w:pPr>
      <w:r>
        <w:rPr>
          <w:rFonts w:ascii="Arial" w:hAnsi="Arial" w:cs="Arial" w:hint="eastAsia"/>
          <w:b/>
          <w:szCs w:val="21"/>
        </w:rPr>
        <w:t>5</w:t>
      </w:r>
      <w:r w:rsidRPr="00CF62D4">
        <w:rPr>
          <w:rFonts w:ascii="Arial" w:hAnsi="Arial" w:cs="Arial"/>
          <w:b/>
          <w:szCs w:val="21"/>
        </w:rPr>
        <w:t>.</w:t>
      </w:r>
      <w:r w:rsidRPr="00CF62D4">
        <w:rPr>
          <w:rFonts w:ascii="Arial" w:hAnsi="Arial" w:cs="Arial" w:hint="eastAsia"/>
          <w:b/>
          <w:szCs w:val="21"/>
        </w:rPr>
        <w:t>3</w:t>
      </w:r>
      <w:r w:rsidRPr="00CF62D4">
        <w:rPr>
          <w:rFonts w:ascii="Arial" w:hAnsi="Arial" w:cs="Arial"/>
          <w:b/>
          <w:szCs w:val="21"/>
        </w:rPr>
        <w:t xml:space="preserve"> </w:t>
      </w:r>
      <w:r w:rsidRPr="00CF62D4">
        <w:rPr>
          <w:rFonts w:ascii="Arial" w:hAnsi="Arial" w:cs="Arial"/>
          <w:b/>
          <w:szCs w:val="21"/>
        </w:rPr>
        <w:t>一键式数据</w:t>
      </w:r>
      <w:r w:rsidRPr="00CF62D4">
        <w:rPr>
          <w:rFonts w:ascii="Arial" w:hAnsi="Arial" w:cs="Arial"/>
          <w:b/>
          <w:szCs w:val="21"/>
        </w:rPr>
        <w:t>EXCEL</w:t>
      </w:r>
      <w:r w:rsidRPr="00CF62D4">
        <w:rPr>
          <w:rFonts w:ascii="Arial" w:hAnsi="Arial" w:cs="Arial"/>
          <w:b/>
          <w:szCs w:val="21"/>
        </w:rPr>
        <w:t>导出功能</w:t>
      </w:r>
      <w:r w:rsidRPr="00CF62D4">
        <w:rPr>
          <w:rFonts w:ascii="Arial" w:hAnsi="Arial" w:cs="Arial"/>
          <w:szCs w:val="21"/>
        </w:rPr>
        <w:t>：可迅速将数据导出至</w:t>
      </w:r>
      <w:r w:rsidRPr="00CF62D4">
        <w:rPr>
          <w:rFonts w:ascii="Arial" w:hAnsi="Arial" w:cs="Arial"/>
          <w:szCs w:val="21"/>
        </w:rPr>
        <w:t>EXCEL</w:t>
      </w:r>
      <w:r w:rsidRPr="00CF62D4">
        <w:rPr>
          <w:rFonts w:ascii="Arial" w:hAnsi="Arial" w:cs="Arial"/>
          <w:szCs w:val="21"/>
        </w:rPr>
        <w:t>表格中</w:t>
      </w:r>
    </w:p>
    <w:p w:rsidR="001355E0" w:rsidRPr="00CF62D4" w:rsidRDefault="001355E0" w:rsidP="001355E0">
      <w:pPr>
        <w:spacing w:line="360" w:lineRule="auto"/>
        <w:rPr>
          <w:rFonts w:ascii="Arial" w:hAnsi="Arial" w:cs="Arial"/>
          <w:szCs w:val="21"/>
        </w:rPr>
      </w:pPr>
      <w:r>
        <w:rPr>
          <w:rFonts w:ascii="Arial" w:hAnsi="Arial" w:cs="Arial" w:hint="eastAsia"/>
          <w:b/>
          <w:szCs w:val="21"/>
        </w:rPr>
        <w:t>5</w:t>
      </w:r>
      <w:r w:rsidRPr="00CF62D4">
        <w:rPr>
          <w:rFonts w:ascii="Arial" w:hAnsi="Arial" w:cs="Arial"/>
          <w:b/>
          <w:szCs w:val="21"/>
        </w:rPr>
        <w:t>.</w:t>
      </w:r>
      <w:r w:rsidRPr="00CF62D4">
        <w:rPr>
          <w:rFonts w:ascii="Arial" w:hAnsi="Arial" w:cs="Arial" w:hint="eastAsia"/>
          <w:b/>
          <w:szCs w:val="21"/>
        </w:rPr>
        <w:t>4</w:t>
      </w:r>
      <w:r w:rsidRPr="00CF62D4">
        <w:rPr>
          <w:rFonts w:ascii="Arial" w:hAnsi="Arial" w:cs="Arial"/>
          <w:b/>
          <w:szCs w:val="21"/>
        </w:rPr>
        <w:t xml:space="preserve"> </w:t>
      </w:r>
      <w:r w:rsidRPr="00CF62D4">
        <w:rPr>
          <w:rFonts w:ascii="Arial" w:hAnsi="Arial" w:cs="Arial"/>
          <w:b/>
          <w:szCs w:val="21"/>
        </w:rPr>
        <w:t>多种报告编辑导出模式可选：</w:t>
      </w:r>
      <w:r w:rsidRPr="00CF62D4">
        <w:rPr>
          <w:rFonts w:ascii="Arial" w:hAnsi="Arial" w:cs="Arial"/>
          <w:szCs w:val="21"/>
        </w:rPr>
        <w:t>可选择导出内容、格式及导出位置，并可提前编辑报告模板进行数据套入</w:t>
      </w:r>
    </w:p>
    <w:p w:rsidR="001355E0" w:rsidRPr="00CF62D4" w:rsidRDefault="001355E0" w:rsidP="001355E0">
      <w:pPr>
        <w:spacing w:line="360" w:lineRule="auto"/>
        <w:rPr>
          <w:rFonts w:ascii="Arial" w:hAnsi="Arial" w:cs="Arial"/>
          <w:szCs w:val="21"/>
        </w:rPr>
      </w:pPr>
      <w:r>
        <w:rPr>
          <w:rFonts w:ascii="Arial" w:hAnsi="Arial" w:cs="Arial" w:hint="eastAsia"/>
          <w:b/>
          <w:szCs w:val="21"/>
        </w:rPr>
        <w:t>5.5</w:t>
      </w:r>
      <w:r w:rsidRPr="00CF62D4">
        <w:rPr>
          <w:rFonts w:ascii="Arial" w:hAnsi="Arial" w:cs="Arial"/>
          <w:b/>
          <w:szCs w:val="21"/>
        </w:rPr>
        <w:t xml:space="preserve"> </w:t>
      </w:r>
      <w:r w:rsidRPr="00CF62D4">
        <w:rPr>
          <w:rFonts w:ascii="Arial" w:hAnsi="Arial" w:cs="Arial"/>
          <w:b/>
          <w:szCs w:val="21"/>
        </w:rPr>
        <w:t>检测模式自动切换：</w:t>
      </w:r>
      <w:r w:rsidRPr="00CF62D4">
        <w:rPr>
          <w:rFonts w:ascii="Arial" w:hAnsi="Arial" w:cs="Arial"/>
          <w:szCs w:val="21"/>
        </w:rPr>
        <w:t>各种检测模式（如吸收光和荧光）之间的切换可用软件自动切换</w:t>
      </w:r>
    </w:p>
    <w:p w:rsidR="001355E0" w:rsidRPr="00CF62D4" w:rsidRDefault="001355E0" w:rsidP="001355E0">
      <w:pPr>
        <w:spacing w:line="360" w:lineRule="auto"/>
        <w:rPr>
          <w:rFonts w:ascii="Arial" w:hAnsi="Arial" w:cs="Arial"/>
          <w:szCs w:val="21"/>
        </w:rPr>
      </w:pPr>
      <w:r>
        <w:rPr>
          <w:rFonts w:ascii="Arial" w:hAnsi="Arial" w:cs="Arial" w:hint="eastAsia"/>
          <w:b/>
          <w:szCs w:val="21"/>
        </w:rPr>
        <w:t>5.6</w:t>
      </w:r>
      <w:r w:rsidRPr="00CF62D4">
        <w:rPr>
          <w:rFonts w:ascii="Arial" w:hAnsi="Arial" w:cs="Arial"/>
          <w:b/>
          <w:szCs w:val="21"/>
        </w:rPr>
        <w:t xml:space="preserve"> </w:t>
      </w:r>
      <w:r w:rsidRPr="00CF62D4">
        <w:rPr>
          <w:rFonts w:ascii="Arial" w:hAnsi="Arial" w:cs="Arial"/>
          <w:b/>
          <w:szCs w:val="21"/>
        </w:rPr>
        <w:t>数据运算及编辑：</w:t>
      </w:r>
      <w:r w:rsidRPr="00CF62D4">
        <w:rPr>
          <w:rFonts w:ascii="Arial" w:hAnsi="Arial" w:cs="Arial"/>
          <w:szCs w:val="21"/>
        </w:rPr>
        <w:t>可对原始数据进行多重运算，自动背景扣除，。</w:t>
      </w:r>
    </w:p>
    <w:p w:rsidR="001355E0" w:rsidRDefault="001355E0" w:rsidP="001355E0">
      <w:pPr>
        <w:spacing w:line="360" w:lineRule="auto"/>
        <w:rPr>
          <w:rFonts w:ascii="Arial" w:hAnsi="Arial" w:cs="Arial" w:hint="eastAsia"/>
          <w:szCs w:val="21"/>
        </w:rPr>
      </w:pPr>
      <w:r>
        <w:rPr>
          <w:rFonts w:ascii="Arial" w:hAnsi="Arial" w:cs="Arial" w:hint="eastAsia"/>
          <w:b/>
          <w:szCs w:val="21"/>
        </w:rPr>
        <w:t>5.7</w:t>
      </w:r>
      <w:r>
        <w:rPr>
          <w:rFonts w:ascii="Arial" w:hAnsi="Arial" w:cs="Arial"/>
          <w:b/>
          <w:szCs w:val="21"/>
        </w:rPr>
        <w:t xml:space="preserve"> </w:t>
      </w:r>
      <w:proofErr w:type="gramStart"/>
      <w:r w:rsidRPr="00CF62D4">
        <w:rPr>
          <w:rFonts w:ascii="Arial" w:hAnsi="Arial" w:cs="Arial"/>
          <w:b/>
          <w:szCs w:val="21"/>
        </w:rPr>
        <w:t>逐孔操作</w:t>
      </w:r>
      <w:proofErr w:type="gramEnd"/>
      <w:r w:rsidRPr="00CF62D4">
        <w:rPr>
          <w:rFonts w:ascii="Arial" w:hAnsi="Arial" w:cs="Arial"/>
          <w:b/>
          <w:szCs w:val="21"/>
        </w:rPr>
        <w:t>模式：</w:t>
      </w:r>
      <w:r w:rsidRPr="00CF62D4">
        <w:rPr>
          <w:rFonts w:ascii="Arial" w:hAnsi="Arial" w:cs="Arial"/>
          <w:szCs w:val="21"/>
        </w:rPr>
        <w:t>可针对单一检测</w:t>
      </w:r>
      <w:proofErr w:type="gramStart"/>
      <w:r w:rsidRPr="00CF62D4">
        <w:rPr>
          <w:rFonts w:ascii="Arial" w:hAnsi="Arial" w:cs="Arial"/>
          <w:szCs w:val="21"/>
        </w:rPr>
        <w:t>孔进行</w:t>
      </w:r>
      <w:proofErr w:type="gramEnd"/>
      <w:r w:rsidRPr="00CF62D4">
        <w:rPr>
          <w:rFonts w:ascii="Arial" w:hAnsi="Arial" w:cs="Arial"/>
          <w:szCs w:val="21"/>
        </w:rPr>
        <w:t>程序编辑</w:t>
      </w:r>
    </w:p>
    <w:p w:rsidR="001355E0" w:rsidRDefault="001355E0" w:rsidP="001355E0">
      <w:pPr>
        <w:spacing w:line="360" w:lineRule="auto"/>
        <w:rPr>
          <w:rFonts w:ascii="Arial" w:hAnsi="Arial" w:cs="Arial" w:hint="eastAsia"/>
          <w:szCs w:val="21"/>
        </w:rPr>
      </w:pPr>
      <w:r>
        <w:rPr>
          <w:rFonts w:ascii="Arial" w:hAnsi="Arial" w:cs="Arial" w:hint="eastAsia"/>
          <w:b/>
          <w:szCs w:val="21"/>
        </w:rPr>
        <w:t>5.8</w:t>
      </w:r>
      <w:r w:rsidRPr="002E43BD">
        <w:rPr>
          <w:rFonts w:ascii="Arial" w:hAnsi="Arial" w:cs="Arial" w:hint="eastAsia"/>
          <w:b/>
          <w:szCs w:val="21"/>
        </w:rPr>
        <w:t xml:space="preserve"> </w:t>
      </w:r>
      <w:proofErr w:type="gramStart"/>
      <w:r w:rsidRPr="002E43BD">
        <w:rPr>
          <w:rFonts w:ascii="Arial" w:hAnsi="Arial" w:cs="Arial" w:hint="eastAsia"/>
          <w:b/>
          <w:szCs w:val="21"/>
        </w:rPr>
        <w:t>跳跃读板模式</w:t>
      </w:r>
      <w:proofErr w:type="gramEnd"/>
      <w:r w:rsidRPr="002E43BD">
        <w:rPr>
          <w:rFonts w:ascii="Arial" w:hAnsi="Arial" w:cs="Arial" w:hint="eastAsia"/>
          <w:b/>
          <w:szCs w:val="21"/>
        </w:rPr>
        <w:t>：</w:t>
      </w:r>
      <w:r>
        <w:rPr>
          <w:rFonts w:ascii="Arial" w:hAnsi="Arial" w:cs="Arial" w:hint="eastAsia"/>
          <w:szCs w:val="21"/>
        </w:rPr>
        <w:t>可任意</w:t>
      </w:r>
      <w:proofErr w:type="gramStart"/>
      <w:r>
        <w:rPr>
          <w:rFonts w:ascii="Arial" w:hAnsi="Arial" w:cs="Arial" w:hint="eastAsia"/>
          <w:szCs w:val="21"/>
        </w:rPr>
        <w:t>孔进行</w:t>
      </w:r>
      <w:proofErr w:type="gramEnd"/>
      <w:r>
        <w:rPr>
          <w:rFonts w:ascii="Arial" w:hAnsi="Arial" w:cs="Arial" w:hint="eastAsia"/>
          <w:szCs w:val="21"/>
        </w:rPr>
        <w:t>跳跃式检测</w:t>
      </w:r>
      <w:bookmarkEnd w:id="3"/>
    </w:p>
    <w:p w:rsidR="001355E0" w:rsidRDefault="001355E0" w:rsidP="001355E0">
      <w:pPr>
        <w:spacing w:line="360" w:lineRule="auto"/>
        <w:rPr>
          <w:rFonts w:ascii="Arial" w:hAnsi="Arial" w:cs="Arial" w:hint="eastAsia"/>
          <w:szCs w:val="21"/>
        </w:rPr>
      </w:pPr>
      <w:r>
        <w:rPr>
          <w:rFonts w:ascii="Arial" w:hAnsi="Arial" w:cs="Arial" w:hint="eastAsia"/>
          <w:szCs w:val="21"/>
        </w:rPr>
        <w:t>质量保修期：</w:t>
      </w:r>
      <w:r>
        <w:rPr>
          <w:rFonts w:ascii="Arial" w:hAnsi="Arial" w:cs="Arial" w:hint="eastAsia"/>
          <w:szCs w:val="21"/>
        </w:rPr>
        <w:t>3</w:t>
      </w:r>
      <w:r>
        <w:rPr>
          <w:rFonts w:ascii="Arial" w:hAnsi="Arial" w:cs="Arial" w:hint="eastAsia"/>
          <w:szCs w:val="21"/>
        </w:rPr>
        <w:t>年</w:t>
      </w:r>
    </w:p>
    <w:p w:rsidR="001355E0" w:rsidRDefault="001355E0" w:rsidP="001355E0">
      <w:pPr>
        <w:spacing w:line="360" w:lineRule="auto"/>
        <w:rPr>
          <w:rFonts w:ascii="Arial" w:hAnsi="Arial" w:cs="Arial"/>
          <w:szCs w:val="21"/>
        </w:rPr>
      </w:pPr>
      <w:r>
        <w:rPr>
          <w:rFonts w:ascii="Arial" w:hAnsi="Arial" w:cs="Arial" w:hint="eastAsia"/>
          <w:szCs w:val="21"/>
        </w:rPr>
        <w:t>到货时间：合同</w:t>
      </w:r>
      <w:proofErr w:type="gramStart"/>
      <w:r>
        <w:rPr>
          <w:rFonts w:ascii="Arial" w:hAnsi="Arial" w:cs="Arial" w:hint="eastAsia"/>
          <w:szCs w:val="21"/>
        </w:rPr>
        <w:t>签定</w:t>
      </w:r>
      <w:proofErr w:type="gramEnd"/>
      <w:r>
        <w:rPr>
          <w:rFonts w:ascii="Arial" w:hAnsi="Arial" w:cs="Arial" w:hint="eastAsia"/>
          <w:szCs w:val="21"/>
        </w:rPr>
        <w:t>后</w:t>
      </w:r>
      <w:r>
        <w:rPr>
          <w:rFonts w:ascii="Arial" w:hAnsi="Arial" w:cs="Arial" w:hint="eastAsia"/>
          <w:szCs w:val="21"/>
        </w:rPr>
        <w:t>45</w:t>
      </w:r>
      <w:r>
        <w:rPr>
          <w:rFonts w:ascii="Arial" w:hAnsi="Arial" w:cs="Arial" w:hint="eastAsia"/>
          <w:szCs w:val="21"/>
        </w:rPr>
        <w:t>天</w:t>
      </w:r>
    </w:p>
    <w:p w:rsidR="001355E0" w:rsidRDefault="001355E0" w:rsidP="001355E0">
      <w:pPr>
        <w:spacing w:line="360" w:lineRule="auto"/>
        <w:rPr>
          <w:rFonts w:ascii="Arial" w:hAnsi="Arial" w:cs="Arial"/>
          <w:szCs w:val="21"/>
        </w:rPr>
      </w:pPr>
      <w:r>
        <w:rPr>
          <w:rFonts w:ascii="Arial" w:hAnsi="Arial" w:cs="Arial" w:hint="eastAsia"/>
          <w:szCs w:val="21"/>
        </w:rPr>
        <w:t>数量</w:t>
      </w:r>
      <w:r>
        <w:rPr>
          <w:rFonts w:ascii="Arial" w:hAnsi="Arial" w:cs="Arial"/>
          <w:szCs w:val="21"/>
        </w:rPr>
        <w:t>：</w:t>
      </w:r>
      <w:r>
        <w:rPr>
          <w:rFonts w:ascii="Arial" w:hAnsi="Arial" w:cs="Arial" w:hint="eastAsia"/>
          <w:szCs w:val="21"/>
        </w:rPr>
        <w:t>1</w:t>
      </w:r>
      <w:r>
        <w:rPr>
          <w:rFonts w:ascii="Arial" w:hAnsi="Arial" w:cs="Arial" w:hint="eastAsia"/>
          <w:szCs w:val="21"/>
        </w:rPr>
        <w:t>台</w:t>
      </w:r>
    </w:p>
    <w:p w:rsidR="001355E0" w:rsidRPr="00CF62D4" w:rsidRDefault="001355E0" w:rsidP="001355E0">
      <w:pPr>
        <w:spacing w:line="360" w:lineRule="auto"/>
        <w:rPr>
          <w:rFonts w:ascii="Arial" w:hAnsi="Arial" w:cs="Arial" w:hint="eastAsia"/>
          <w:szCs w:val="21"/>
        </w:rPr>
      </w:pPr>
      <w:r>
        <w:rPr>
          <w:rFonts w:ascii="Arial" w:hAnsi="Arial" w:cs="Arial" w:hint="eastAsia"/>
          <w:szCs w:val="21"/>
        </w:rPr>
        <w:t>预算</w:t>
      </w:r>
      <w:r>
        <w:rPr>
          <w:rFonts w:ascii="Arial" w:hAnsi="Arial" w:cs="Arial"/>
          <w:szCs w:val="21"/>
        </w:rPr>
        <w:t>：</w:t>
      </w:r>
      <w:r>
        <w:rPr>
          <w:rFonts w:ascii="Arial" w:hAnsi="Arial" w:cs="Arial" w:hint="eastAsia"/>
          <w:szCs w:val="21"/>
        </w:rPr>
        <w:t>24.7</w:t>
      </w:r>
      <w:r>
        <w:rPr>
          <w:rFonts w:ascii="Arial" w:hAnsi="Arial" w:cs="Arial" w:hint="eastAsia"/>
          <w:szCs w:val="21"/>
        </w:rPr>
        <w:t>万元</w:t>
      </w:r>
    </w:p>
    <w:p w:rsidR="00693546" w:rsidRPr="001355E0" w:rsidRDefault="00693546" w:rsidP="00693546"/>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lastRenderedPageBreak/>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Pr>
          <w:rFonts w:asciiTheme="minorEastAsia" w:eastAsiaTheme="minorEastAsia" w:hAnsiTheme="minorEastAsia" w:hint="eastAsia"/>
          <w:szCs w:val="21"/>
        </w:rPr>
        <w:t>7</w:t>
      </w:r>
      <w:r w:rsidRPr="00196FAE">
        <w:rPr>
          <w:rFonts w:asciiTheme="minorEastAsia" w:eastAsiaTheme="minorEastAsia" w:hAnsiTheme="minorEastAsia" w:hint="eastAsia"/>
          <w:szCs w:val="21"/>
        </w:rPr>
        <w:t>月</w:t>
      </w:r>
      <w:r w:rsidR="0005118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第九会议室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Pr>
          <w:rFonts w:asciiTheme="minorEastAsia" w:eastAsiaTheme="minorEastAsia" w:hAnsiTheme="minorEastAsia"/>
          <w:szCs w:val="21"/>
        </w:rPr>
        <w:t>7</w:t>
      </w:r>
      <w:r w:rsidRPr="00196FAE">
        <w:rPr>
          <w:rFonts w:asciiTheme="minorEastAsia" w:eastAsiaTheme="minorEastAsia" w:hAnsiTheme="minorEastAsia" w:hint="eastAsia"/>
          <w:szCs w:val="21"/>
        </w:rPr>
        <w:t>月</w:t>
      </w:r>
      <w:r w:rsidR="0005118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Pr>
          <w:rFonts w:asciiTheme="minorEastAsia" w:eastAsiaTheme="minorEastAsia" w:hAnsiTheme="minorEastAsia"/>
          <w:szCs w:val="21"/>
        </w:rPr>
        <w:t>7</w:t>
      </w:r>
      <w:r w:rsidRPr="00196FAE">
        <w:rPr>
          <w:rFonts w:asciiTheme="minorEastAsia" w:eastAsiaTheme="minorEastAsia" w:hAnsiTheme="minorEastAsia" w:hint="eastAsia"/>
          <w:szCs w:val="21"/>
        </w:rPr>
        <w:t>月</w:t>
      </w:r>
      <w:r w:rsidR="0005118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lastRenderedPageBreak/>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w:t>
      </w:r>
      <w:r>
        <w:rPr>
          <w:rFonts w:ascii="宋体" w:hAnsi="宋体" w:hint="eastAsia"/>
          <w:sz w:val="24"/>
        </w:rPr>
        <w:lastRenderedPageBreak/>
        <w:t>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lastRenderedPageBreak/>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5A4" w:rsidRDefault="006E35A4" w:rsidP="00C35CAB">
      <w:r>
        <w:separator/>
      </w:r>
    </w:p>
  </w:endnote>
  <w:endnote w:type="continuationSeparator" w:id="0">
    <w:p w:rsidR="006E35A4" w:rsidRDefault="006E35A4"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5A4" w:rsidRDefault="006E35A4" w:rsidP="00C35CAB">
      <w:r>
        <w:separator/>
      </w:r>
    </w:p>
  </w:footnote>
  <w:footnote w:type="continuationSeparator" w:id="0">
    <w:p w:rsidR="006E35A4" w:rsidRDefault="006E35A4"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88D0CF3"/>
    <w:multiLevelType w:val="multilevel"/>
    <w:tmpl w:val="E6168018"/>
    <w:lvl w:ilvl="0">
      <w:start w:val="1"/>
      <w:numFmt w:val="decimal"/>
      <w:lvlText w:val="%1"/>
      <w:lvlJc w:val="left"/>
      <w:pPr>
        <w:ind w:left="398" w:hanging="398"/>
      </w:pPr>
      <w:rPr>
        <w:rFonts w:hint="default"/>
        <w:b/>
      </w:rPr>
    </w:lvl>
    <w:lvl w:ilvl="1">
      <w:start w:val="1"/>
      <w:numFmt w:val="decimal"/>
      <w:lvlText w:val="%1.%2"/>
      <w:lvlJc w:val="left"/>
      <w:pPr>
        <w:ind w:left="398" w:hanging="398"/>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1"/>
  </w:num>
  <w:num w:numId="3">
    <w:abstractNumId w:val="10"/>
  </w:num>
  <w:num w:numId="4">
    <w:abstractNumId w:val="8"/>
  </w:num>
  <w:num w:numId="5">
    <w:abstractNumId w:val="6"/>
  </w:num>
  <w:num w:numId="6">
    <w:abstractNumId w:val="12"/>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55E0"/>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35A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53A42"/>
    <w:rsid w:val="00F55128"/>
    <w:rsid w:val="00F61F2D"/>
    <w:rsid w:val="00F63102"/>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4DB1F4-7544-44DD-B8AF-B3BE1340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727</Words>
  <Characters>4148</Characters>
  <Application>Microsoft Office Word</Application>
  <DocSecurity>0</DocSecurity>
  <Lines>34</Lines>
  <Paragraphs>9</Paragraphs>
  <ScaleCrop>false</ScaleCrop>
  <Company/>
  <LinksUpToDate>false</LinksUpToDate>
  <CharactersWithSpaces>4866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23</cp:revision>
  <cp:lastPrinted>2015-07-01T23:52:00Z</cp:lastPrinted>
  <dcterms:created xsi:type="dcterms:W3CDTF">2021-03-18T02:48:00Z</dcterms:created>
  <dcterms:modified xsi:type="dcterms:W3CDTF">2021-07-07T01:27:00Z</dcterms:modified>
</cp:coreProperties>
</file>