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0" w:rsidRDefault="007E7745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将“临床科室”的页面中的“特色门诊”更名为“特色医疗”</w:t>
      </w:r>
      <w:r>
        <w:rPr>
          <w:rFonts w:hint="eastAsia"/>
          <w:sz w:val="32"/>
          <w:szCs w:val="40"/>
        </w:rPr>
        <w:t>.</w:t>
      </w:r>
      <w:r>
        <w:rPr>
          <w:sz w:val="32"/>
          <w:szCs w:val="40"/>
        </w:rPr>
        <w:t xml:space="preserve"> </w:t>
      </w:r>
    </w:p>
    <w:p w:rsidR="00145860" w:rsidRDefault="00110F45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“我要进修”相关程序开封先不由分型制作，与我院</w:t>
      </w:r>
      <w:r>
        <w:rPr>
          <w:rFonts w:hint="eastAsia"/>
          <w:sz w:val="32"/>
          <w:szCs w:val="40"/>
        </w:rPr>
        <w:t>OA</w:t>
      </w:r>
      <w:r>
        <w:rPr>
          <w:rFonts w:hint="eastAsia"/>
          <w:sz w:val="32"/>
          <w:szCs w:val="40"/>
        </w:rPr>
        <w:t>先沟通。</w:t>
      </w:r>
    </w:p>
    <w:p w:rsidR="00145860" w:rsidRDefault="00110F45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所有新闻在后台只有“新闻动态”一个库存，并设定三个推送位置：</w:t>
      </w: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、大众版首页“新闻聚焦”。</w:t>
      </w: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、“新闻中心”二级首页的新闻图。</w:t>
      </w:r>
      <w:r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</w:rPr>
        <w:t>、专业版首页“重点推荐”处。</w:t>
      </w:r>
      <w:bookmarkStart w:id="0" w:name="_GoBack"/>
      <w:bookmarkEnd w:id="0"/>
    </w:p>
    <w:p w:rsidR="00D52D07" w:rsidRDefault="00D52D07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所有科室相关账号：原有网站后台所有账号不变，根据打包文件中的</w:t>
      </w:r>
      <w:r>
        <w:rPr>
          <w:rFonts w:hint="eastAsia"/>
          <w:sz w:val="32"/>
          <w:szCs w:val="40"/>
        </w:rPr>
        <w:t>EXCEL</w:t>
      </w:r>
      <w:r>
        <w:rPr>
          <w:rFonts w:hint="eastAsia"/>
          <w:sz w:val="32"/>
          <w:szCs w:val="40"/>
        </w:rPr>
        <w:t>表格中标黄的科室，</w:t>
      </w:r>
      <w:r w:rsidRPr="00D52D07">
        <w:rPr>
          <w:rFonts w:hint="eastAsia"/>
          <w:color w:val="FF0000"/>
          <w:sz w:val="32"/>
          <w:szCs w:val="40"/>
        </w:rPr>
        <w:t>只增加科室，</w:t>
      </w:r>
      <w:proofErr w:type="gramStart"/>
      <w:r w:rsidRPr="00D52D07">
        <w:rPr>
          <w:rFonts w:hint="eastAsia"/>
          <w:color w:val="FF0000"/>
          <w:sz w:val="32"/>
          <w:szCs w:val="40"/>
        </w:rPr>
        <w:t>不</w:t>
      </w:r>
      <w:proofErr w:type="gramEnd"/>
      <w:r w:rsidRPr="00D52D07">
        <w:rPr>
          <w:rFonts w:hint="eastAsia"/>
          <w:color w:val="FF0000"/>
          <w:sz w:val="32"/>
          <w:szCs w:val="40"/>
        </w:rPr>
        <w:t>删减任何原有科室。</w:t>
      </w:r>
      <w:r w:rsidR="0090782A">
        <w:rPr>
          <w:rFonts w:hint="eastAsia"/>
          <w:color w:val="FF0000"/>
          <w:sz w:val="32"/>
          <w:szCs w:val="40"/>
        </w:rPr>
        <w:t>此处所有增加的科室依据归属栏目在后台划分位置，如：内、外、妇儿、五官、其他、诊断新增的科室加在“寻找科室”中，其余科室就放在新增的“管理服务”（行政）栏目下。</w:t>
      </w:r>
      <w:r>
        <w:rPr>
          <w:rFonts w:hint="eastAsia"/>
          <w:sz w:val="32"/>
          <w:szCs w:val="40"/>
        </w:rPr>
        <w:t>新增的以科室名第一首字母形式命名，如宣传处：</w:t>
      </w:r>
      <w:proofErr w:type="spellStart"/>
      <w:r>
        <w:rPr>
          <w:rFonts w:hint="eastAsia"/>
          <w:sz w:val="32"/>
          <w:szCs w:val="40"/>
        </w:rPr>
        <w:t>xcc</w:t>
      </w:r>
      <w:proofErr w:type="spellEnd"/>
      <w:r>
        <w:rPr>
          <w:rFonts w:hint="eastAsia"/>
          <w:sz w:val="32"/>
          <w:szCs w:val="40"/>
        </w:rPr>
        <w:t>。（</w:t>
      </w:r>
      <w:r>
        <w:rPr>
          <w:rFonts w:hint="eastAsia"/>
          <w:sz w:val="32"/>
          <w:szCs w:val="40"/>
        </w:rPr>
        <w:t>excel</w:t>
      </w:r>
      <w:r>
        <w:rPr>
          <w:rFonts w:hint="eastAsia"/>
          <w:sz w:val="32"/>
          <w:szCs w:val="40"/>
        </w:rPr>
        <w:t>表中标黄科室中有另行标注内容请详细阅读）。</w:t>
      </w:r>
    </w:p>
    <w:p w:rsidR="00D52D07" w:rsidRDefault="00D52D07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医院历史内容等稍后补充。可先行套用好看一些的模板样子供选。</w:t>
      </w:r>
    </w:p>
    <w:sectPr w:rsidR="00D52D07" w:rsidSect="0014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F0" w:rsidRDefault="008B1BF0" w:rsidP="00D52D07">
      <w:r>
        <w:separator/>
      </w:r>
    </w:p>
  </w:endnote>
  <w:endnote w:type="continuationSeparator" w:id="0">
    <w:p w:rsidR="008B1BF0" w:rsidRDefault="008B1BF0" w:rsidP="00D5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F0" w:rsidRDefault="008B1BF0" w:rsidP="00D52D07">
      <w:r>
        <w:separator/>
      </w:r>
    </w:p>
  </w:footnote>
  <w:footnote w:type="continuationSeparator" w:id="0">
    <w:p w:rsidR="008B1BF0" w:rsidRDefault="008B1BF0" w:rsidP="00D52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294ED"/>
    <w:multiLevelType w:val="singleLevel"/>
    <w:tmpl w:val="7DB294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860"/>
    <w:rsid w:val="00110F45"/>
    <w:rsid w:val="00145860"/>
    <w:rsid w:val="003A7107"/>
    <w:rsid w:val="007D62C0"/>
    <w:rsid w:val="007E7745"/>
    <w:rsid w:val="008B1BF0"/>
    <w:rsid w:val="0090782A"/>
    <w:rsid w:val="00D52D07"/>
    <w:rsid w:val="00FB459D"/>
    <w:rsid w:val="279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D07"/>
    <w:rPr>
      <w:kern w:val="2"/>
      <w:sz w:val="18"/>
      <w:szCs w:val="18"/>
    </w:rPr>
  </w:style>
  <w:style w:type="paragraph" w:styleId="a4">
    <w:name w:val="footer"/>
    <w:basedOn w:val="a"/>
    <w:link w:val="Char0"/>
    <w:rsid w:val="00D5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D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xxzhx-010</cp:lastModifiedBy>
  <cp:revision>4</cp:revision>
  <dcterms:created xsi:type="dcterms:W3CDTF">2014-10-29T12:08:00Z</dcterms:created>
  <dcterms:modified xsi:type="dcterms:W3CDTF">2018-05-28T00:41:00Z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